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9507E" w14:textId="77777777" w:rsidR="00E858D0" w:rsidRPr="00457D6D" w:rsidRDefault="00E858D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7"/>
        <w:gridCol w:w="1709"/>
        <w:gridCol w:w="1949"/>
        <w:gridCol w:w="1733"/>
        <w:gridCol w:w="1096"/>
        <w:gridCol w:w="1942"/>
        <w:gridCol w:w="1317"/>
        <w:gridCol w:w="1434"/>
        <w:gridCol w:w="1385"/>
        <w:gridCol w:w="1376"/>
      </w:tblGrid>
      <w:tr w:rsidR="00457D6D" w:rsidRPr="00457D6D" w14:paraId="0675B83C" w14:textId="1C423564" w:rsidTr="00882F06">
        <w:trPr>
          <w:cantSplit/>
          <w:trHeight w:val="227"/>
        </w:trPr>
        <w:tc>
          <w:tcPr>
            <w:tcW w:w="470" w:type="pct"/>
            <w:shd w:val="clear" w:color="auto" w:fill="D9E2F3" w:themeFill="accent1" w:themeFillTint="33"/>
            <w:vAlign w:val="center"/>
          </w:tcPr>
          <w:p w14:paraId="439C3796" w14:textId="24841110" w:rsidR="00F611A4" w:rsidRPr="00457D6D" w:rsidRDefault="00F611A4" w:rsidP="007044E7">
            <w:pPr>
              <w:rPr>
                <w:rFonts w:asciiTheme="majorHAnsi" w:hAnsiTheme="majorHAnsi"/>
                <w:b/>
                <w:bCs/>
                <w:lang w:eastAsia="en-GB"/>
              </w:rPr>
            </w:pPr>
            <w:r w:rsidRPr="00457D6D">
              <w:rPr>
                <w:rFonts w:asciiTheme="majorHAnsi" w:hAnsiTheme="majorHAnsi"/>
                <w:b/>
                <w:bCs/>
                <w:lang w:eastAsia="en-GB"/>
              </w:rPr>
              <w:t>Programme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477C2B78" w14:textId="2D8CEE40" w:rsidR="00F611A4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Lead body</w:t>
            </w:r>
          </w:p>
        </w:tc>
        <w:tc>
          <w:tcPr>
            <w:tcW w:w="633" w:type="pct"/>
            <w:shd w:val="clear" w:color="auto" w:fill="D9E2F3" w:themeFill="accent1" w:themeFillTint="33"/>
            <w:vAlign w:val="center"/>
          </w:tcPr>
          <w:p w14:paraId="3FF4C8BB" w14:textId="0D9E86AE" w:rsidR="00F611A4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Project</w:t>
            </w:r>
            <w:r w:rsidR="004730D6" w:rsidRPr="00457D6D">
              <w:rPr>
                <w:b/>
                <w:bCs/>
                <w:lang w:eastAsia="en-GB"/>
              </w:rPr>
              <w:t>(s)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B0D43F1" w14:textId="47817038" w:rsidR="00F611A4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Procuring body</w:t>
            </w:r>
          </w:p>
        </w:tc>
        <w:tc>
          <w:tcPr>
            <w:tcW w:w="356" w:type="pct"/>
            <w:shd w:val="clear" w:color="auto" w:fill="D9E2F3" w:themeFill="accent1" w:themeFillTint="33"/>
            <w:vAlign w:val="center"/>
          </w:tcPr>
          <w:p w14:paraId="61CBF946" w14:textId="654DC1C4" w:rsidR="00F611A4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C</w:t>
            </w:r>
            <w:r w:rsidR="005B14ED">
              <w:rPr>
                <w:b/>
                <w:bCs/>
                <w:lang w:eastAsia="en-GB"/>
              </w:rPr>
              <w:t>on</w:t>
            </w:r>
            <w:r w:rsidRPr="00457D6D">
              <w:rPr>
                <w:b/>
                <w:bCs/>
                <w:lang w:eastAsia="en-GB"/>
              </w:rPr>
              <w:t>tract Value</w:t>
            </w:r>
          </w:p>
        </w:tc>
        <w:tc>
          <w:tcPr>
            <w:tcW w:w="631" w:type="pct"/>
            <w:shd w:val="clear" w:color="auto" w:fill="D9E2F3" w:themeFill="accent1" w:themeFillTint="33"/>
            <w:vAlign w:val="center"/>
          </w:tcPr>
          <w:p w14:paraId="26F45536" w14:textId="046640AE" w:rsidR="00F611A4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Procurement route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14DBB9E6" w14:textId="77777777" w:rsidR="002D7C6D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Design date</w:t>
            </w:r>
            <w:r w:rsidR="002D7C6D" w:rsidRPr="00457D6D">
              <w:rPr>
                <w:b/>
                <w:bCs/>
                <w:lang w:eastAsia="en-GB"/>
              </w:rPr>
              <w:t xml:space="preserve"> </w:t>
            </w:r>
          </w:p>
          <w:p w14:paraId="5D91CF25" w14:textId="52F82622" w:rsidR="00F611A4" w:rsidRPr="00457D6D" w:rsidRDefault="002D7C6D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(Cal Yr)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398D8F03" w14:textId="1DB6E188" w:rsidR="00F611A4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Procurement date</w:t>
            </w:r>
            <w:r w:rsidR="002D7C6D" w:rsidRPr="00457D6D">
              <w:rPr>
                <w:b/>
                <w:bCs/>
                <w:lang w:eastAsia="en-GB"/>
              </w:rPr>
              <w:t xml:space="preserve"> (Cal Yr)</w:t>
            </w:r>
          </w:p>
        </w:tc>
        <w:tc>
          <w:tcPr>
            <w:tcW w:w="450" w:type="pct"/>
            <w:shd w:val="clear" w:color="auto" w:fill="D9E2F3" w:themeFill="accent1" w:themeFillTint="33"/>
            <w:vAlign w:val="center"/>
          </w:tcPr>
          <w:p w14:paraId="1DD3EFD4" w14:textId="63442CAA" w:rsidR="00F611A4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on site date</w:t>
            </w:r>
            <w:r w:rsidR="002D7C6D" w:rsidRPr="00457D6D">
              <w:rPr>
                <w:b/>
                <w:bCs/>
                <w:lang w:eastAsia="en-GB"/>
              </w:rPr>
              <w:t xml:space="preserve"> (Cal Yr)</w:t>
            </w:r>
          </w:p>
        </w:tc>
        <w:tc>
          <w:tcPr>
            <w:tcW w:w="447" w:type="pct"/>
            <w:shd w:val="clear" w:color="auto" w:fill="D9E2F3" w:themeFill="accent1" w:themeFillTint="33"/>
            <w:vAlign w:val="center"/>
          </w:tcPr>
          <w:p w14:paraId="3306FA65" w14:textId="596BBB9B" w:rsidR="00F611A4" w:rsidRPr="00457D6D" w:rsidRDefault="00F611A4" w:rsidP="007044E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Completion date</w:t>
            </w:r>
            <w:r w:rsidR="002D7C6D" w:rsidRPr="00457D6D">
              <w:rPr>
                <w:b/>
                <w:bCs/>
                <w:lang w:eastAsia="en-GB"/>
              </w:rPr>
              <w:t xml:space="preserve"> (Cal Yr)</w:t>
            </w:r>
          </w:p>
        </w:tc>
      </w:tr>
      <w:tr w:rsidR="00457D6D" w:rsidRPr="00457D6D" w14:paraId="08649DAF" w14:textId="60C59FBD" w:rsidTr="00225363">
        <w:trPr>
          <w:cantSplit/>
          <w:trHeight w:val="454"/>
        </w:trPr>
        <w:tc>
          <w:tcPr>
            <w:tcW w:w="470" w:type="pct"/>
            <w:vMerge w:val="restart"/>
            <w:shd w:val="clear" w:color="auto" w:fill="D9E2F3" w:themeFill="accent1" w:themeFillTint="33"/>
            <w:vAlign w:val="center"/>
          </w:tcPr>
          <w:p w14:paraId="3F72CF61" w14:textId="7AEFBD6D" w:rsidR="00B261E8" w:rsidRPr="00FB232F" w:rsidRDefault="00225363" w:rsidP="00B261E8">
            <w:pPr>
              <w:rPr>
                <w:rFonts w:cstheme="minorHAnsi"/>
                <w:b/>
                <w:bCs/>
                <w:lang w:eastAsia="en-GB"/>
              </w:rPr>
            </w:pPr>
            <w:r w:rsidRPr="00FB232F">
              <w:rPr>
                <w:rFonts w:cstheme="minorHAnsi"/>
                <w:b/>
                <w:bCs/>
                <w:lang w:eastAsia="en-GB"/>
              </w:rPr>
              <w:t>Swansea Waterfront &amp; Digital District</w:t>
            </w:r>
          </w:p>
        </w:tc>
        <w:tc>
          <w:tcPr>
            <w:tcW w:w="555" w:type="pct"/>
            <w:vMerge w:val="restart"/>
            <w:vAlign w:val="center"/>
          </w:tcPr>
          <w:p w14:paraId="304516BA" w14:textId="0F197AF8" w:rsidR="00B261E8" w:rsidRPr="00457D6D" w:rsidRDefault="00225363" w:rsidP="00225363">
            <w:pPr>
              <w:pStyle w:val="ListParagraph"/>
              <w:ind w:left="0"/>
              <w:rPr>
                <w:lang w:eastAsia="en-GB"/>
              </w:rPr>
            </w:pPr>
            <w:r>
              <w:rPr>
                <w:lang w:eastAsia="en-GB"/>
              </w:rPr>
              <w:t>Swansea CC</w:t>
            </w:r>
          </w:p>
        </w:tc>
        <w:tc>
          <w:tcPr>
            <w:tcW w:w="633" w:type="pct"/>
            <w:vAlign w:val="center"/>
          </w:tcPr>
          <w:p w14:paraId="7D5C31E3" w14:textId="77777777" w:rsidR="00B261E8" w:rsidRPr="00457D6D" w:rsidRDefault="00B261E8" w:rsidP="00B261E8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71-72 Kingsway </w:t>
            </w:r>
          </w:p>
          <w:p w14:paraId="6A667D6A" w14:textId="715C4F54" w:rsidR="00B261E8" w:rsidRPr="00457D6D" w:rsidRDefault="00B261E8" w:rsidP="00B261E8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office accommodation</w:t>
            </w:r>
          </w:p>
        </w:tc>
        <w:tc>
          <w:tcPr>
            <w:tcW w:w="563" w:type="pct"/>
            <w:vAlign w:val="center"/>
          </w:tcPr>
          <w:p w14:paraId="328A8D89" w14:textId="32E3F26F" w:rsidR="00B261E8" w:rsidRPr="00457D6D" w:rsidRDefault="00B261E8" w:rsidP="00B261E8">
            <w:pPr>
              <w:rPr>
                <w:lang w:eastAsia="en-GB"/>
              </w:rPr>
            </w:pPr>
            <w:r w:rsidRPr="00457D6D">
              <w:rPr>
                <w:rFonts w:asciiTheme="majorHAnsi" w:eastAsia="Calibri" w:hAnsiTheme="majorHAnsi"/>
              </w:rPr>
              <w:t>Swansea Council</w:t>
            </w:r>
          </w:p>
        </w:tc>
        <w:tc>
          <w:tcPr>
            <w:tcW w:w="356" w:type="pct"/>
            <w:vAlign w:val="center"/>
          </w:tcPr>
          <w:p w14:paraId="281C53C9" w14:textId="10E0EBB7" w:rsidR="00B261E8" w:rsidRPr="00457D6D" w:rsidRDefault="00B261E8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Circa £49.6m</w:t>
            </w:r>
          </w:p>
        </w:tc>
        <w:tc>
          <w:tcPr>
            <w:tcW w:w="631" w:type="pct"/>
            <w:vAlign w:val="center"/>
          </w:tcPr>
          <w:p w14:paraId="47258C54" w14:textId="2C0DC8B1" w:rsidR="00B261E8" w:rsidRPr="00457D6D" w:rsidRDefault="00B261E8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Bouygues UK appointed via SWWRC Framework</w:t>
            </w:r>
          </w:p>
        </w:tc>
        <w:tc>
          <w:tcPr>
            <w:tcW w:w="428" w:type="pct"/>
            <w:vAlign w:val="center"/>
          </w:tcPr>
          <w:p w14:paraId="2EBDA129" w14:textId="5BDBCD03" w:rsidR="00B261E8" w:rsidRPr="00457D6D" w:rsidRDefault="00B261E8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2020</w:t>
            </w:r>
          </w:p>
        </w:tc>
        <w:tc>
          <w:tcPr>
            <w:tcW w:w="466" w:type="pct"/>
            <w:vAlign w:val="center"/>
          </w:tcPr>
          <w:p w14:paraId="4EF38346" w14:textId="62DF50F1" w:rsidR="00B261E8" w:rsidRPr="00457D6D" w:rsidRDefault="00B261E8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Q3 2021</w:t>
            </w:r>
          </w:p>
        </w:tc>
        <w:tc>
          <w:tcPr>
            <w:tcW w:w="450" w:type="pct"/>
            <w:vAlign w:val="center"/>
          </w:tcPr>
          <w:p w14:paraId="5BA64902" w14:textId="2DBB2DB1" w:rsidR="00B261E8" w:rsidRPr="00457D6D" w:rsidRDefault="005C42B5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Q4 2021</w:t>
            </w:r>
          </w:p>
        </w:tc>
        <w:tc>
          <w:tcPr>
            <w:tcW w:w="447" w:type="pct"/>
            <w:vAlign w:val="center"/>
          </w:tcPr>
          <w:p w14:paraId="188E0023" w14:textId="37D0A070" w:rsidR="00B261E8" w:rsidRPr="00457D6D" w:rsidRDefault="00525215" w:rsidP="00B261E8">
            <w:pPr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="00955FAB">
              <w:rPr>
                <w:lang w:eastAsia="en-GB"/>
              </w:rPr>
              <w:t>3</w:t>
            </w:r>
            <w:r>
              <w:rPr>
                <w:lang w:eastAsia="en-GB"/>
              </w:rPr>
              <w:t xml:space="preserve"> 2024</w:t>
            </w:r>
          </w:p>
        </w:tc>
      </w:tr>
      <w:tr w:rsidR="00457D6D" w:rsidRPr="00457D6D" w14:paraId="45EDCA30" w14:textId="1AA7F677" w:rsidTr="0097388E">
        <w:trPr>
          <w:cantSplit/>
          <w:trHeight w:val="340"/>
        </w:trPr>
        <w:tc>
          <w:tcPr>
            <w:tcW w:w="470" w:type="pct"/>
            <w:vMerge/>
            <w:shd w:val="clear" w:color="auto" w:fill="D9E2F3" w:themeFill="accent1" w:themeFillTint="33"/>
            <w:vAlign w:val="center"/>
          </w:tcPr>
          <w:p w14:paraId="42A212E0" w14:textId="6045092A" w:rsidR="00B261E8" w:rsidRPr="00457D6D" w:rsidRDefault="00B261E8" w:rsidP="00B261E8">
            <w:pPr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  <w:tc>
          <w:tcPr>
            <w:tcW w:w="555" w:type="pct"/>
            <w:vMerge/>
            <w:vAlign w:val="center"/>
          </w:tcPr>
          <w:p w14:paraId="52AC8D6A" w14:textId="77777777" w:rsidR="00B261E8" w:rsidRPr="00457D6D" w:rsidRDefault="00B261E8" w:rsidP="00B261E8">
            <w:pPr>
              <w:rPr>
                <w:lang w:eastAsia="en-GB"/>
              </w:rPr>
            </w:pPr>
          </w:p>
        </w:tc>
        <w:tc>
          <w:tcPr>
            <w:tcW w:w="633" w:type="pct"/>
            <w:vAlign w:val="center"/>
          </w:tcPr>
          <w:p w14:paraId="34162C42" w14:textId="3477A82B" w:rsidR="00B261E8" w:rsidRPr="00457D6D" w:rsidRDefault="00B261E8" w:rsidP="00B261E8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Innovation Matrix</w:t>
            </w:r>
          </w:p>
        </w:tc>
        <w:tc>
          <w:tcPr>
            <w:tcW w:w="563" w:type="pct"/>
            <w:vAlign w:val="center"/>
          </w:tcPr>
          <w:p w14:paraId="5EBAF8F5" w14:textId="6EC2730A" w:rsidR="00B261E8" w:rsidRPr="00457D6D" w:rsidRDefault="00B261E8" w:rsidP="00B261E8">
            <w:pPr>
              <w:rPr>
                <w:lang w:eastAsia="en-GB"/>
              </w:rPr>
            </w:pPr>
            <w:r w:rsidRPr="00457D6D">
              <w:rPr>
                <w:rFonts w:asciiTheme="majorHAnsi" w:hAnsiTheme="majorHAnsi"/>
                <w:lang w:eastAsia="en-GB"/>
              </w:rPr>
              <w:t>UWTSD</w:t>
            </w:r>
          </w:p>
        </w:tc>
        <w:tc>
          <w:tcPr>
            <w:tcW w:w="356" w:type="pct"/>
            <w:vAlign w:val="center"/>
          </w:tcPr>
          <w:p w14:paraId="2F3ACB4D" w14:textId="512F2814" w:rsidR="00B261E8" w:rsidRPr="00457D6D" w:rsidRDefault="00B261E8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Circa £</w:t>
            </w:r>
            <w:r w:rsidR="00AA1CDE" w:rsidRPr="00457D6D">
              <w:rPr>
                <w:lang w:eastAsia="en-GB"/>
              </w:rPr>
              <w:t>9</w:t>
            </w:r>
            <w:r w:rsidRPr="00457D6D">
              <w:rPr>
                <w:lang w:eastAsia="en-GB"/>
              </w:rPr>
              <w:t>m</w:t>
            </w:r>
          </w:p>
        </w:tc>
        <w:tc>
          <w:tcPr>
            <w:tcW w:w="631" w:type="pct"/>
            <w:vAlign w:val="center"/>
          </w:tcPr>
          <w:p w14:paraId="751784DC" w14:textId="3A67FB0B" w:rsidR="005977C4" w:rsidRPr="00457D6D" w:rsidRDefault="005977C4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Procured - Kier</w:t>
            </w:r>
          </w:p>
          <w:p w14:paraId="431F8D1C" w14:textId="6006510C" w:rsidR="00B261E8" w:rsidRPr="00457D6D" w:rsidRDefault="005A1274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 xml:space="preserve">PAGABO </w:t>
            </w:r>
            <w:r w:rsidR="00B261E8" w:rsidRPr="00457D6D">
              <w:rPr>
                <w:lang w:eastAsia="en-GB"/>
              </w:rPr>
              <w:t>Framework</w:t>
            </w:r>
          </w:p>
        </w:tc>
        <w:tc>
          <w:tcPr>
            <w:tcW w:w="428" w:type="pct"/>
            <w:vAlign w:val="center"/>
          </w:tcPr>
          <w:p w14:paraId="1114148C" w14:textId="59F8FDE4" w:rsidR="00B261E8" w:rsidRPr="00457D6D" w:rsidRDefault="00FB454A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2022</w:t>
            </w:r>
          </w:p>
        </w:tc>
        <w:tc>
          <w:tcPr>
            <w:tcW w:w="466" w:type="pct"/>
            <w:vAlign w:val="center"/>
          </w:tcPr>
          <w:p w14:paraId="6DE2C207" w14:textId="511518A6" w:rsidR="00B261E8" w:rsidRPr="00457D6D" w:rsidRDefault="00B261E8" w:rsidP="00B261E8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 xml:space="preserve">Q4 2021 </w:t>
            </w:r>
          </w:p>
        </w:tc>
        <w:tc>
          <w:tcPr>
            <w:tcW w:w="450" w:type="pct"/>
            <w:vAlign w:val="center"/>
          </w:tcPr>
          <w:p w14:paraId="0A5D815B" w14:textId="77777777" w:rsidR="00E73007" w:rsidRDefault="00B261E8" w:rsidP="00D37352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 xml:space="preserve"> </w:t>
            </w:r>
          </w:p>
          <w:p w14:paraId="3B9E456D" w14:textId="4DECA407" w:rsidR="00D37352" w:rsidRPr="00457D6D" w:rsidRDefault="004F523A" w:rsidP="00D37352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  <w:r w:rsidR="00EA43F9">
              <w:rPr>
                <w:lang w:eastAsia="en-GB"/>
              </w:rPr>
              <w:t xml:space="preserve">Q1 </w:t>
            </w:r>
            <w:r w:rsidR="00EA43F9" w:rsidRPr="00B57834">
              <w:rPr>
                <w:lang w:eastAsia="en-GB"/>
              </w:rPr>
              <w:t>2023</w:t>
            </w:r>
          </w:p>
          <w:p w14:paraId="164625B7" w14:textId="79891426" w:rsidR="00B261E8" w:rsidRPr="00457D6D" w:rsidRDefault="00B261E8" w:rsidP="00476B0B">
            <w:pPr>
              <w:rPr>
                <w:lang w:eastAsia="en-GB"/>
              </w:rPr>
            </w:pPr>
          </w:p>
        </w:tc>
        <w:tc>
          <w:tcPr>
            <w:tcW w:w="447" w:type="pct"/>
            <w:vAlign w:val="center"/>
          </w:tcPr>
          <w:p w14:paraId="38A6EC1A" w14:textId="604E4918" w:rsidR="00B261E8" w:rsidRPr="00EA43F9" w:rsidRDefault="0001070D" w:rsidP="00476B0B">
            <w:pPr>
              <w:rPr>
                <w:strike/>
                <w:lang w:eastAsia="en-GB"/>
              </w:rPr>
            </w:pPr>
            <w:r>
              <w:rPr>
                <w:lang w:eastAsia="en-GB"/>
              </w:rPr>
              <w:t>Q2 2024</w:t>
            </w:r>
          </w:p>
        </w:tc>
      </w:tr>
      <w:tr w:rsidR="00920E7D" w:rsidRPr="00457D6D" w14:paraId="60ED00A7" w14:textId="77777777" w:rsidTr="0097388E">
        <w:trPr>
          <w:cantSplit/>
          <w:trHeight w:val="340"/>
        </w:trPr>
        <w:tc>
          <w:tcPr>
            <w:tcW w:w="470" w:type="pct"/>
            <w:vMerge/>
            <w:shd w:val="clear" w:color="auto" w:fill="D9E2F3" w:themeFill="accent1" w:themeFillTint="33"/>
            <w:vAlign w:val="center"/>
          </w:tcPr>
          <w:p w14:paraId="2A55961A" w14:textId="77777777" w:rsidR="00920E7D" w:rsidRPr="00457D6D" w:rsidRDefault="00920E7D" w:rsidP="00920E7D">
            <w:pPr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  <w:tc>
          <w:tcPr>
            <w:tcW w:w="555" w:type="pct"/>
            <w:vMerge/>
            <w:vAlign w:val="center"/>
          </w:tcPr>
          <w:p w14:paraId="306C2C21" w14:textId="77777777" w:rsidR="00920E7D" w:rsidRPr="00457D6D" w:rsidRDefault="00920E7D" w:rsidP="00920E7D">
            <w:pPr>
              <w:rPr>
                <w:lang w:eastAsia="en-GB"/>
              </w:rPr>
            </w:pPr>
          </w:p>
        </w:tc>
        <w:tc>
          <w:tcPr>
            <w:tcW w:w="633" w:type="pct"/>
            <w:vAlign w:val="center"/>
          </w:tcPr>
          <w:p w14:paraId="40E5A8CF" w14:textId="7A9E38F8" w:rsidR="00920E7D" w:rsidRPr="00457D6D" w:rsidRDefault="00920E7D" w:rsidP="00920E7D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Innovation Precinct</w:t>
            </w:r>
          </w:p>
        </w:tc>
        <w:tc>
          <w:tcPr>
            <w:tcW w:w="563" w:type="pct"/>
            <w:vAlign w:val="center"/>
          </w:tcPr>
          <w:p w14:paraId="4589D73A" w14:textId="22FC78C8" w:rsidR="00920E7D" w:rsidRPr="00457D6D" w:rsidRDefault="00920E7D" w:rsidP="00920E7D">
            <w:pPr>
              <w:rPr>
                <w:rFonts w:asciiTheme="majorHAnsi" w:hAnsiTheme="majorHAnsi"/>
                <w:lang w:eastAsia="en-GB"/>
              </w:rPr>
            </w:pPr>
            <w:r w:rsidRPr="00457D6D">
              <w:rPr>
                <w:rFonts w:asciiTheme="majorHAnsi" w:hAnsiTheme="majorHAnsi"/>
                <w:lang w:eastAsia="en-GB"/>
              </w:rPr>
              <w:t>UWTSD</w:t>
            </w:r>
          </w:p>
        </w:tc>
        <w:tc>
          <w:tcPr>
            <w:tcW w:w="356" w:type="pct"/>
            <w:vAlign w:val="center"/>
          </w:tcPr>
          <w:p w14:paraId="5412B797" w14:textId="4AB25FB5" w:rsidR="00920E7D" w:rsidRPr="00457D6D" w:rsidRDefault="00920E7D" w:rsidP="00920E7D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 xml:space="preserve">Circa £17.42m </w:t>
            </w:r>
          </w:p>
        </w:tc>
        <w:tc>
          <w:tcPr>
            <w:tcW w:w="631" w:type="pct"/>
            <w:vAlign w:val="center"/>
          </w:tcPr>
          <w:p w14:paraId="6D1A0ECB" w14:textId="380E6E6F" w:rsidR="00920E7D" w:rsidRPr="00457D6D" w:rsidRDefault="00920E7D" w:rsidP="00920E7D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SWWRC Framework (TBC)</w:t>
            </w:r>
          </w:p>
        </w:tc>
        <w:tc>
          <w:tcPr>
            <w:tcW w:w="428" w:type="pct"/>
            <w:vAlign w:val="center"/>
          </w:tcPr>
          <w:p w14:paraId="1BB67404" w14:textId="752FF4ED" w:rsidR="00920E7D" w:rsidRPr="00457D6D" w:rsidRDefault="00920E7D" w:rsidP="00920E7D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2023</w:t>
            </w:r>
          </w:p>
        </w:tc>
        <w:tc>
          <w:tcPr>
            <w:tcW w:w="466" w:type="pct"/>
            <w:vAlign w:val="center"/>
          </w:tcPr>
          <w:p w14:paraId="418D7114" w14:textId="330D2A6B" w:rsidR="00920E7D" w:rsidRPr="00457D6D" w:rsidRDefault="00920E7D" w:rsidP="00920E7D">
            <w:pPr>
              <w:rPr>
                <w:lang w:eastAsia="en-GB"/>
              </w:rPr>
            </w:pPr>
            <w:r>
              <w:rPr>
                <w:lang w:eastAsia="en-GB"/>
              </w:rPr>
              <w:t>Q1 2024 (Predicted)</w:t>
            </w:r>
          </w:p>
        </w:tc>
        <w:tc>
          <w:tcPr>
            <w:tcW w:w="450" w:type="pct"/>
            <w:vAlign w:val="center"/>
          </w:tcPr>
          <w:p w14:paraId="6A37EBDF" w14:textId="5DDB5635" w:rsidR="00920E7D" w:rsidRPr="00457D6D" w:rsidRDefault="00920E7D" w:rsidP="00920E7D">
            <w:pPr>
              <w:rPr>
                <w:lang w:eastAsia="en-GB"/>
              </w:rPr>
            </w:pPr>
            <w:r>
              <w:rPr>
                <w:lang w:eastAsia="en-GB"/>
              </w:rPr>
              <w:t>Q2 2024 (Predicted)</w:t>
            </w:r>
          </w:p>
        </w:tc>
        <w:tc>
          <w:tcPr>
            <w:tcW w:w="447" w:type="pct"/>
            <w:vAlign w:val="center"/>
          </w:tcPr>
          <w:p w14:paraId="7E60C185" w14:textId="52BC60A6" w:rsidR="00920E7D" w:rsidRPr="00457D6D" w:rsidRDefault="00920E7D" w:rsidP="00920E7D">
            <w:pPr>
              <w:rPr>
                <w:lang w:eastAsia="en-GB"/>
              </w:rPr>
            </w:pPr>
            <w:r>
              <w:rPr>
                <w:lang w:eastAsia="en-GB"/>
              </w:rPr>
              <w:t>Q2 2025 (Predicted)</w:t>
            </w:r>
          </w:p>
        </w:tc>
      </w:tr>
    </w:tbl>
    <w:p w14:paraId="2198BCFA" w14:textId="77777777" w:rsidR="00E31F48" w:rsidRPr="00457D6D" w:rsidRDefault="00E31F48" w:rsidP="00E31F48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7"/>
        <w:gridCol w:w="1708"/>
        <w:gridCol w:w="1948"/>
        <w:gridCol w:w="1733"/>
        <w:gridCol w:w="1240"/>
        <w:gridCol w:w="1800"/>
        <w:gridCol w:w="1317"/>
        <w:gridCol w:w="1434"/>
        <w:gridCol w:w="1385"/>
        <w:gridCol w:w="1376"/>
      </w:tblGrid>
      <w:tr w:rsidR="00457D6D" w:rsidRPr="00457D6D" w14:paraId="23F94BD7" w14:textId="76BC761C" w:rsidTr="002D7C6D">
        <w:trPr>
          <w:cantSplit/>
          <w:trHeight w:val="227"/>
        </w:trPr>
        <w:tc>
          <w:tcPr>
            <w:tcW w:w="470" w:type="pct"/>
            <w:shd w:val="clear" w:color="auto" w:fill="D9E2F3" w:themeFill="accent1" w:themeFillTint="33"/>
            <w:vAlign w:val="center"/>
          </w:tcPr>
          <w:p w14:paraId="02A8E45C" w14:textId="0F1BBC72" w:rsidR="001F0500" w:rsidRPr="00457D6D" w:rsidRDefault="001F0500" w:rsidP="001F0500">
            <w:pPr>
              <w:rPr>
                <w:rFonts w:asciiTheme="majorHAnsi" w:eastAsia="Calibri" w:hAnsiTheme="majorHAnsi"/>
                <w:b/>
                <w:bCs/>
              </w:rPr>
            </w:pPr>
            <w:r w:rsidRPr="00457D6D">
              <w:rPr>
                <w:b/>
                <w:bCs/>
              </w:rPr>
              <w:t>Programme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3B422F45" w14:textId="36191C9C" w:rsidR="001F0500" w:rsidRPr="00457D6D" w:rsidRDefault="001F0500" w:rsidP="001F0500">
            <w:pPr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</w:rPr>
              <w:t>Lead body</w:t>
            </w:r>
          </w:p>
        </w:tc>
        <w:tc>
          <w:tcPr>
            <w:tcW w:w="633" w:type="pct"/>
            <w:shd w:val="clear" w:color="auto" w:fill="D9E2F3" w:themeFill="accent1" w:themeFillTint="33"/>
            <w:vAlign w:val="center"/>
          </w:tcPr>
          <w:p w14:paraId="244D522C" w14:textId="7C6B532D" w:rsidR="001F0500" w:rsidRPr="00457D6D" w:rsidRDefault="001F0500" w:rsidP="001F0500">
            <w:pPr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</w:rPr>
              <w:t>Project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5563708" w14:textId="3C62E2A1" w:rsidR="001F0500" w:rsidRPr="00457D6D" w:rsidRDefault="001F0500" w:rsidP="001F0500">
            <w:pPr>
              <w:ind w:left="360"/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</w:rPr>
              <w:t>Procuring body</w:t>
            </w:r>
          </w:p>
        </w:tc>
        <w:tc>
          <w:tcPr>
            <w:tcW w:w="403" w:type="pct"/>
            <w:shd w:val="clear" w:color="auto" w:fill="D9E2F3" w:themeFill="accent1" w:themeFillTint="33"/>
            <w:vAlign w:val="center"/>
          </w:tcPr>
          <w:p w14:paraId="0343DCEE" w14:textId="389D08F0" w:rsidR="001F0500" w:rsidRPr="00457D6D" w:rsidRDefault="001F0500" w:rsidP="001F0500">
            <w:pPr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</w:rPr>
              <w:t>Contract Value</w:t>
            </w:r>
          </w:p>
        </w:tc>
        <w:tc>
          <w:tcPr>
            <w:tcW w:w="585" w:type="pct"/>
            <w:shd w:val="clear" w:color="auto" w:fill="D9E2F3" w:themeFill="accent1" w:themeFillTint="33"/>
            <w:vAlign w:val="center"/>
          </w:tcPr>
          <w:p w14:paraId="1789FE9B" w14:textId="7B6CBFD7" w:rsidR="001F0500" w:rsidRPr="00457D6D" w:rsidRDefault="001F0500" w:rsidP="001F0500">
            <w:pPr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</w:rPr>
              <w:t>Procurement route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3CEBB2CC" w14:textId="77777777" w:rsidR="001F0500" w:rsidRPr="00457D6D" w:rsidRDefault="001F0500" w:rsidP="001F0500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Design date </w:t>
            </w:r>
          </w:p>
          <w:p w14:paraId="1CE2A83A" w14:textId="393723F6" w:rsidR="001F0500" w:rsidRPr="00457D6D" w:rsidRDefault="001F0500" w:rsidP="001F0500">
            <w:pPr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  <w:lang w:eastAsia="en-GB"/>
              </w:rPr>
              <w:t>(Cal Yr)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6E5F5809" w14:textId="1A058939" w:rsidR="001F0500" w:rsidRPr="00457D6D" w:rsidRDefault="001F0500" w:rsidP="001F0500">
            <w:pPr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  <w:lang w:eastAsia="en-GB"/>
              </w:rPr>
              <w:t>Procurement date (Cal Yr)</w:t>
            </w:r>
          </w:p>
        </w:tc>
        <w:tc>
          <w:tcPr>
            <w:tcW w:w="450" w:type="pct"/>
            <w:shd w:val="clear" w:color="auto" w:fill="D9E2F3" w:themeFill="accent1" w:themeFillTint="33"/>
            <w:vAlign w:val="center"/>
          </w:tcPr>
          <w:p w14:paraId="52F30870" w14:textId="577F5116" w:rsidR="001F0500" w:rsidRPr="00457D6D" w:rsidRDefault="001F0500" w:rsidP="001F0500">
            <w:pPr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  <w:lang w:eastAsia="en-GB"/>
              </w:rPr>
              <w:t>on site date (Cal Yr)</w:t>
            </w:r>
          </w:p>
        </w:tc>
        <w:tc>
          <w:tcPr>
            <w:tcW w:w="447" w:type="pct"/>
            <w:shd w:val="clear" w:color="auto" w:fill="D9E2F3" w:themeFill="accent1" w:themeFillTint="33"/>
            <w:vAlign w:val="center"/>
          </w:tcPr>
          <w:p w14:paraId="370C1A1E" w14:textId="7770F9DB" w:rsidR="001F0500" w:rsidRPr="00457D6D" w:rsidRDefault="001F0500" w:rsidP="001F0500">
            <w:pPr>
              <w:rPr>
                <w:rFonts w:eastAsia="Calibri"/>
                <w:b/>
                <w:bCs/>
              </w:rPr>
            </w:pPr>
            <w:r w:rsidRPr="00457D6D">
              <w:rPr>
                <w:b/>
                <w:bCs/>
                <w:lang w:eastAsia="en-GB"/>
              </w:rPr>
              <w:t>Completion date (Cal Yr)</w:t>
            </w:r>
          </w:p>
        </w:tc>
      </w:tr>
      <w:tr w:rsidR="00AD6D15" w:rsidRPr="00457D6D" w14:paraId="45C809A5" w14:textId="705BB1B9" w:rsidTr="0097388E">
        <w:trPr>
          <w:trHeight w:val="340"/>
        </w:trPr>
        <w:tc>
          <w:tcPr>
            <w:tcW w:w="470" w:type="pct"/>
            <w:shd w:val="clear" w:color="auto" w:fill="D9E2F3" w:themeFill="accent1" w:themeFillTint="33"/>
            <w:vAlign w:val="center"/>
          </w:tcPr>
          <w:p w14:paraId="2FF2FA6A" w14:textId="1133CBC6" w:rsidR="00AD6D15" w:rsidRPr="00FB232F" w:rsidRDefault="00225363" w:rsidP="00AD6D15">
            <w:pPr>
              <w:rPr>
                <w:rFonts w:eastAsia="Calibri" w:cstheme="minorHAnsi"/>
                <w:b/>
                <w:bCs/>
              </w:rPr>
            </w:pPr>
            <w:r w:rsidRPr="00FB232F">
              <w:rPr>
                <w:rFonts w:eastAsia="Calibri" w:cstheme="minorHAnsi"/>
                <w:b/>
                <w:bCs/>
              </w:rPr>
              <w:t>Yr Egin 2</w:t>
            </w:r>
          </w:p>
        </w:tc>
        <w:tc>
          <w:tcPr>
            <w:tcW w:w="555" w:type="pct"/>
            <w:vAlign w:val="center"/>
          </w:tcPr>
          <w:p w14:paraId="7CB056A6" w14:textId="605F946D" w:rsidR="00AD6D15" w:rsidRPr="00457D6D" w:rsidRDefault="00225363" w:rsidP="00AD6D15">
            <w:pPr>
              <w:rPr>
                <w:rFonts w:eastAsia="Calibri"/>
              </w:rPr>
            </w:pPr>
            <w:r>
              <w:rPr>
                <w:rFonts w:eastAsia="Calibri"/>
              </w:rPr>
              <w:t>UWTSD</w:t>
            </w:r>
          </w:p>
        </w:tc>
        <w:tc>
          <w:tcPr>
            <w:tcW w:w="633" w:type="pct"/>
            <w:vAlign w:val="center"/>
          </w:tcPr>
          <w:p w14:paraId="238E5208" w14:textId="2F91EDDF" w:rsidR="00AD6D15" w:rsidRPr="00457D6D" w:rsidRDefault="00AD6D15" w:rsidP="00AD6D15">
            <w:pPr>
              <w:rPr>
                <w:rFonts w:eastAsia="Calibri"/>
                <w:b/>
                <w:bCs/>
              </w:rPr>
            </w:pPr>
            <w:r w:rsidRPr="00457D6D">
              <w:rPr>
                <w:rFonts w:eastAsia="Calibri"/>
                <w:b/>
                <w:bCs/>
              </w:rPr>
              <w:t>Creative Business Hub Phase 2</w:t>
            </w:r>
          </w:p>
        </w:tc>
        <w:tc>
          <w:tcPr>
            <w:tcW w:w="563" w:type="pct"/>
            <w:vAlign w:val="center"/>
          </w:tcPr>
          <w:p w14:paraId="177D879B" w14:textId="5BAA4E7D" w:rsidR="00AD6D15" w:rsidRPr="00457D6D" w:rsidRDefault="00AD6D15" w:rsidP="00AD6D15">
            <w:pPr>
              <w:rPr>
                <w:rFonts w:eastAsia="Calibri"/>
              </w:rPr>
            </w:pPr>
            <w:r w:rsidRPr="00457D6D">
              <w:rPr>
                <w:rFonts w:asciiTheme="majorHAnsi" w:hAnsiTheme="majorHAnsi"/>
                <w:lang w:eastAsia="en-GB"/>
              </w:rPr>
              <w:t>UWTSD</w:t>
            </w:r>
          </w:p>
        </w:tc>
        <w:tc>
          <w:tcPr>
            <w:tcW w:w="403" w:type="pct"/>
            <w:vAlign w:val="center"/>
          </w:tcPr>
          <w:p w14:paraId="74C28862" w14:textId="5C291D23" w:rsidR="00AD6D15" w:rsidRPr="00457D6D" w:rsidRDefault="00AD6D15" w:rsidP="00AD6D15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tbc</w:t>
            </w:r>
          </w:p>
        </w:tc>
        <w:tc>
          <w:tcPr>
            <w:tcW w:w="585" w:type="pct"/>
            <w:vAlign w:val="center"/>
          </w:tcPr>
          <w:p w14:paraId="36DFCAA2" w14:textId="0AD05110" w:rsidR="00AD6D15" w:rsidRPr="00457D6D" w:rsidRDefault="00AD6D15" w:rsidP="00AD6D15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tbc</w:t>
            </w:r>
          </w:p>
        </w:tc>
        <w:tc>
          <w:tcPr>
            <w:tcW w:w="428" w:type="pct"/>
            <w:vAlign w:val="center"/>
          </w:tcPr>
          <w:p w14:paraId="0E78A570" w14:textId="235B218F" w:rsidR="00AD6D15" w:rsidRPr="00457D6D" w:rsidRDefault="00AD6D15" w:rsidP="00AD6D15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Q3 2022 – Q1 2023</w:t>
            </w:r>
          </w:p>
        </w:tc>
        <w:tc>
          <w:tcPr>
            <w:tcW w:w="466" w:type="pct"/>
            <w:vAlign w:val="center"/>
          </w:tcPr>
          <w:p w14:paraId="19BBA426" w14:textId="4B28CF73" w:rsidR="00AD6D15" w:rsidRPr="00457D6D" w:rsidRDefault="00AD6D15" w:rsidP="00AD6D15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Q</w:t>
            </w:r>
            <w:r>
              <w:rPr>
                <w:rFonts w:eastAsia="Calibri"/>
              </w:rPr>
              <w:t>4</w:t>
            </w:r>
            <w:r w:rsidRPr="00457D6D">
              <w:rPr>
                <w:rFonts w:eastAsia="Calibri"/>
              </w:rPr>
              <w:t xml:space="preserve"> 202</w:t>
            </w:r>
            <w:r w:rsidR="0078724D">
              <w:rPr>
                <w:rFonts w:eastAsia="Calibri"/>
              </w:rPr>
              <w:t>4</w:t>
            </w:r>
            <w:r w:rsidRPr="00457D6D">
              <w:rPr>
                <w:rFonts w:eastAsia="Calibri"/>
              </w:rPr>
              <w:t xml:space="preserve"> </w:t>
            </w:r>
            <w:r w:rsidR="0078724D">
              <w:rPr>
                <w:lang w:eastAsia="en-GB"/>
              </w:rPr>
              <w:t>(Predicted not yet agreed by UWTSD SLT )</w:t>
            </w:r>
          </w:p>
        </w:tc>
        <w:tc>
          <w:tcPr>
            <w:tcW w:w="450" w:type="pct"/>
            <w:vAlign w:val="center"/>
          </w:tcPr>
          <w:p w14:paraId="47688FEC" w14:textId="7A4CA1A9" w:rsidR="00AD6D15" w:rsidRPr="00457D6D" w:rsidRDefault="00AD6D15" w:rsidP="00AD6D15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202</w:t>
            </w:r>
            <w:r w:rsidR="0078724D">
              <w:rPr>
                <w:rFonts w:eastAsia="Calibri"/>
              </w:rPr>
              <w:t>5</w:t>
            </w:r>
            <w:r>
              <w:rPr>
                <w:rFonts w:eastAsia="Calibri"/>
              </w:rPr>
              <w:t xml:space="preserve"> </w:t>
            </w:r>
            <w:r w:rsidR="0078724D">
              <w:rPr>
                <w:lang w:eastAsia="en-GB"/>
              </w:rPr>
              <w:t>(Predicted not yet agreed by UWTSD SLT )</w:t>
            </w:r>
          </w:p>
        </w:tc>
        <w:tc>
          <w:tcPr>
            <w:tcW w:w="447" w:type="pct"/>
            <w:vAlign w:val="center"/>
          </w:tcPr>
          <w:p w14:paraId="08BDFB40" w14:textId="29F1BA4F" w:rsidR="00AD6D15" w:rsidRPr="00457D6D" w:rsidRDefault="00AD6D15" w:rsidP="00AD6D15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202</w:t>
            </w:r>
            <w:r w:rsidR="0078724D">
              <w:rPr>
                <w:rFonts w:eastAsia="Calibri"/>
              </w:rPr>
              <w:t>6</w:t>
            </w:r>
            <w:r w:rsidRPr="00457D6D">
              <w:rPr>
                <w:rFonts w:eastAsia="Calibri"/>
              </w:rPr>
              <w:t xml:space="preserve"> </w:t>
            </w:r>
            <w:r w:rsidR="0078724D">
              <w:rPr>
                <w:lang w:eastAsia="en-GB"/>
              </w:rPr>
              <w:t>(Predicted not yet agreed by UWTSD SLT )</w:t>
            </w:r>
          </w:p>
        </w:tc>
      </w:tr>
    </w:tbl>
    <w:p w14:paraId="01021066" w14:textId="2366C520" w:rsidR="00585948" w:rsidRPr="00457D6D" w:rsidRDefault="00585948" w:rsidP="00955FA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1"/>
        <w:gridCol w:w="1709"/>
        <w:gridCol w:w="1943"/>
        <w:gridCol w:w="1728"/>
        <w:gridCol w:w="1235"/>
        <w:gridCol w:w="1796"/>
        <w:gridCol w:w="1313"/>
        <w:gridCol w:w="1430"/>
        <w:gridCol w:w="1381"/>
        <w:gridCol w:w="1372"/>
      </w:tblGrid>
      <w:tr w:rsidR="00457D6D" w:rsidRPr="00457D6D" w14:paraId="6B8A496E" w14:textId="7B5C6F3C" w:rsidTr="05DA8E71">
        <w:trPr>
          <w:cantSplit/>
          <w:trHeight w:val="227"/>
        </w:trPr>
        <w:tc>
          <w:tcPr>
            <w:tcW w:w="470" w:type="pct"/>
            <w:shd w:val="clear" w:color="auto" w:fill="D9E2F3" w:themeFill="accent1" w:themeFillTint="33"/>
            <w:vAlign w:val="center"/>
          </w:tcPr>
          <w:p w14:paraId="27AFE165" w14:textId="51CF3147" w:rsidR="001F0500" w:rsidRPr="00457D6D" w:rsidRDefault="001F0500" w:rsidP="001F0500">
            <w:pPr>
              <w:rPr>
                <w:rFonts w:asciiTheme="majorHAnsi" w:hAnsiTheme="majorHAnsi"/>
                <w:b/>
                <w:bCs/>
                <w:lang w:eastAsia="en-GB"/>
              </w:rPr>
            </w:pPr>
            <w:r w:rsidRPr="00457D6D">
              <w:rPr>
                <w:rFonts w:asciiTheme="majorHAnsi" w:hAnsiTheme="majorHAnsi"/>
                <w:b/>
                <w:bCs/>
                <w:lang w:eastAsia="en-GB"/>
              </w:rPr>
              <w:t>Programme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55E380AE" w14:textId="14A25D11" w:rsidR="001F0500" w:rsidRPr="00457D6D" w:rsidRDefault="001F0500" w:rsidP="001F0500">
            <w:pPr>
              <w:pStyle w:val="ListParagraph"/>
              <w:ind w:left="601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Lead body</w:t>
            </w:r>
          </w:p>
        </w:tc>
        <w:tc>
          <w:tcPr>
            <w:tcW w:w="633" w:type="pct"/>
            <w:shd w:val="clear" w:color="auto" w:fill="D9E2F3" w:themeFill="accent1" w:themeFillTint="33"/>
            <w:vAlign w:val="center"/>
          </w:tcPr>
          <w:p w14:paraId="2166B8DC" w14:textId="33D91AB6" w:rsidR="001F0500" w:rsidRPr="00457D6D" w:rsidRDefault="001F0500" w:rsidP="001F0500">
            <w:pPr>
              <w:pStyle w:val="ListParagraph"/>
              <w:ind w:left="601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Project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7CCE893D" w14:textId="2AE2812D" w:rsidR="001F0500" w:rsidRPr="00457D6D" w:rsidRDefault="001F0500" w:rsidP="001F0500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Procuring body</w:t>
            </w:r>
          </w:p>
        </w:tc>
        <w:tc>
          <w:tcPr>
            <w:tcW w:w="403" w:type="pct"/>
            <w:shd w:val="clear" w:color="auto" w:fill="D9E2F3" w:themeFill="accent1" w:themeFillTint="33"/>
            <w:vAlign w:val="center"/>
          </w:tcPr>
          <w:p w14:paraId="529E3410" w14:textId="4E8252A5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Contract Value</w:t>
            </w:r>
          </w:p>
        </w:tc>
        <w:tc>
          <w:tcPr>
            <w:tcW w:w="585" w:type="pct"/>
            <w:shd w:val="clear" w:color="auto" w:fill="D9E2F3" w:themeFill="accent1" w:themeFillTint="33"/>
            <w:vAlign w:val="center"/>
          </w:tcPr>
          <w:p w14:paraId="1A73E7A4" w14:textId="78A95FBA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Procurement route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20B9B168" w14:textId="77777777" w:rsidR="001F0500" w:rsidRPr="00457D6D" w:rsidRDefault="001F0500" w:rsidP="001F0500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Design date </w:t>
            </w:r>
          </w:p>
          <w:p w14:paraId="5DDE5FE3" w14:textId="0ED7A6AB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(Cal Yr)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453A44AC" w14:textId="6282D6BF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Procurement date (Cal Yr)</w:t>
            </w:r>
          </w:p>
        </w:tc>
        <w:tc>
          <w:tcPr>
            <w:tcW w:w="450" w:type="pct"/>
            <w:shd w:val="clear" w:color="auto" w:fill="D9E2F3" w:themeFill="accent1" w:themeFillTint="33"/>
            <w:vAlign w:val="center"/>
          </w:tcPr>
          <w:p w14:paraId="19C3A0D3" w14:textId="40A2DD65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on site date (Cal Yr)</w:t>
            </w:r>
          </w:p>
        </w:tc>
        <w:tc>
          <w:tcPr>
            <w:tcW w:w="447" w:type="pct"/>
            <w:shd w:val="clear" w:color="auto" w:fill="D9E2F3" w:themeFill="accent1" w:themeFillTint="33"/>
            <w:vAlign w:val="center"/>
          </w:tcPr>
          <w:p w14:paraId="2424385A" w14:textId="7A71B2F3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Completion date (Cal Yr)</w:t>
            </w:r>
          </w:p>
        </w:tc>
      </w:tr>
      <w:tr w:rsidR="002202DD" w:rsidRPr="00457D6D" w14:paraId="3616D5F0" w14:textId="1C92895F" w:rsidTr="05DA8E71">
        <w:trPr>
          <w:trHeight w:val="170"/>
        </w:trPr>
        <w:tc>
          <w:tcPr>
            <w:tcW w:w="470" w:type="pct"/>
            <w:vMerge w:val="restart"/>
            <w:shd w:val="clear" w:color="auto" w:fill="D9E2F3" w:themeFill="accent1" w:themeFillTint="33"/>
            <w:vAlign w:val="center"/>
            <w:hideMark/>
          </w:tcPr>
          <w:p w14:paraId="70FABB54" w14:textId="785A9422" w:rsidR="002202DD" w:rsidRPr="00FB232F" w:rsidRDefault="002202DD" w:rsidP="002202DD">
            <w:pPr>
              <w:rPr>
                <w:rFonts w:cstheme="minorHAnsi"/>
                <w:b/>
                <w:bCs/>
                <w:lang w:eastAsia="en-GB"/>
              </w:rPr>
            </w:pPr>
            <w:r w:rsidRPr="00FB232F">
              <w:rPr>
                <w:rFonts w:cstheme="minorHAnsi"/>
                <w:b/>
                <w:bCs/>
                <w:lang w:eastAsia="en-GB"/>
              </w:rPr>
              <w:t>Digital infrastructure</w:t>
            </w:r>
          </w:p>
        </w:tc>
        <w:tc>
          <w:tcPr>
            <w:tcW w:w="555" w:type="pct"/>
            <w:vMerge w:val="restart"/>
            <w:vAlign w:val="center"/>
          </w:tcPr>
          <w:p w14:paraId="27B3988A" w14:textId="124E564F" w:rsidR="002202DD" w:rsidRPr="00457D6D" w:rsidRDefault="002202DD" w:rsidP="002202DD">
            <w:pPr>
              <w:rPr>
                <w:lang w:eastAsia="en-GB"/>
              </w:rPr>
            </w:pPr>
            <w:r w:rsidRPr="00457D6D">
              <w:rPr>
                <w:rFonts w:asciiTheme="majorHAnsi" w:eastAsia="Calibri" w:hAnsiTheme="majorHAnsi"/>
              </w:rPr>
              <w:t>Carmarthenshire CC</w:t>
            </w:r>
          </w:p>
        </w:tc>
        <w:tc>
          <w:tcPr>
            <w:tcW w:w="633" w:type="pct"/>
          </w:tcPr>
          <w:p w14:paraId="2B076C1A" w14:textId="66EA1AE8" w:rsidR="002202DD" w:rsidRPr="00457D6D" w:rsidRDefault="002202DD" w:rsidP="007A4E0A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Connected places</w:t>
            </w:r>
          </w:p>
        </w:tc>
        <w:tc>
          <w:tcPr>
            <w:tcW w:w="563" w:type="pct"/>
            <w:hideMark/>
          </w:tcPr>
          <w:p w14:paraId="797C1DF9" w14:textId="0DE650B7" w:rsidR="002202DD" w:rsidRPr="00457D6D" w:rsidRDefault="002202DD" w:rsidP="007A4E0A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Carmarthenshire County Council</w:t>
            </w:r>
          </w:p>
        </w:tc>
        <w:tc>
          <w:tcPr>
            <w:tcW w:w="403" w:type="pct"/>
          </w:tcPr>
          <w:p w14:paraId="2B90193A" w14:textId="1FA99D97" w:rsidR="002202DD" w:rsidRPr="00457D6D" w:rsidRDefault="002202DD" w:rsidP="007A4E0A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£</w:t>
            </w:r>
            <w:r w:rsidR="00955FAB">
              <w:rPr>
                <w:rFonts w:eastAsia="Calibri"/>
              </w:rPr>
              <w:t>12</w:t>
            </w:r>
            <w:r w:rsidRPr="00457D6D">
              <w:rPr>
                <w:rFonts w:eastAsia="Calibri"/>
              </w:rPr>
              <w:t>m</w:t>
            </w:r>
          </w:p>
        </w:tc>
        <w:tc>
          <w:tcPr>
            <w:tcW w:w="585" w:type="pct"/>
          </w:tcPr>
          <w:p w14:paraId="68DD5EC0" w14:textId="064D32A0" w:rsidR="00955FAB" w:rsidRPr="00457D6D" w:rsidRDefault="00955FAB" w:rsidP="007A4E0A">
            <w:pPr>
              <w:spacing w:line="259" w:lineRule="auto"/>
              <w:rPr>
                <w:rFonts w:eastAsia="Calibri"/>
              </w:rPr>
            </w:pPr>
            <w:r w:rsidRPr="05DA8E71">
              <w:rPr>
                <w:rFonts w:eastAsia="Calibri"/>
              </w:rPr>
              <w:t>PSBA – Existing contract</w:t>
            </w:r>
            <w:r>
              <w:br/>
            </w:r>
            <w:r w:rsidRPr="05DA8E71">
              <w:rPr>
                <w:rFonts w:eastAsia="Calibri"/>
              </w:rPr>
              <w:t xml:space="preserve">Dark Fibre </w:t>
            </w:r>
            <w:r w:rsidR="385A0528" w:rsidRPr="05DA8E71">
              <w:rPr>
                <w:rFonts w:eastAsia="Calibri"/>
              </w:rPr>
              <w:t>East</w:t>
            </w:r>
            <w:r w:rsidRPr="05DA8E71">
              <w:rPr>
                <w:rFonts w:eastAsia="Calibri"/>
              </w:rPr>
              <w:t xml:space="preserve"> - DPS RM6095</w:t>
            </w:r>
          </w:p>
          <w:p w14:paraId="7BA66FB7" w14:textId="3589958D" w:rsidR="002202DD" w:rsidRPr="00457D6D" w:rsidRDefault="00955FAB" w:rsidP="007A4E0A">
            <w:pPr>
              <w:rPr>
                <w:rFonts w:eastAsia="Calibri"/>
                <w:lang w:eastAsia="en-GB"/>
              </w:rPr>
            </w:pPr>
            <w:r w:rsidRPr="05DA8E71">
              <w:rPr>
                <w:rFonts w:eastAsia="Calibri"/>
              </w:rPr>
              <w:t xml:space="preserve">Dark Fibre </w:t>
            </w:r>
            <w:r w:rsidR="35CDFD39" w:rsidRPr="05DA8E71">
              <w:rPr>
                <w:rFonts w:eastAsia="Calibri"/>
              </w:rPr>
              <w:t>Carmarthenshire</w:t>
            </w:r>
            <w:r w:rsidR="10B6CED8" w:rsidRPr="05DA8E71">
              <w:rPr>
                <w:rFonts w:eastAsia="Calibri"/>
              </w:rPr>
              <w:t xml:space="preserve"> – DPS RM6095</w:t>
            </w:r>
          </w:p>
        </w:tc>
        <w:tc>
          <w:tcPr>
            <w:tcW w:w="428" w:type="pct"/>
          </w:tcPr>
          <w:p w14:paraId="324D0DCF" w14:textId="2F75DEC1" w:rsidR="002202DD" w:rsidRPr="00457D6D" w:rsidRDefault="002202DD" w:rsidP="007A4E0A">
            <w:pPr>
              <w:rPr>
                <w:rFonts w:eastAsia="Calibri"/>
              </w:rPr>
            </w:pPr>
            <w:r w:rsidRPr="01966ADB">
              <w:rPr>
                <w:rFonts w:eastAsia="Calibri"/>
              </w:rPr>
              <w:t>Q3/Q4 2022</w:t>
            </w:r>
          </w:p>
        </w:tc>
        <w:tc>
          <w:tcPr>
            <w:tcW w:w="466" w:type="pct"/>
          </w:tcPr>
          <w:p w14:paraId="4E33CD11" w14:textId="169A467D" w:rsidR="002202DD" w:rsidRPr="00457D6D" w:rsidRDefault="002202DD" w:rsidP="007A4E0A">
            <w:pPr>
              <w:rPr>
                <w:rFonts w:eastAsia="Calibri"/>
              </w:rPr>
            </w:pPr>
            <w:r w:rsidRPr="01966ADB">
              <w:rPr>
                <w:rFonts w:eastAsia="Calibri"/>
              </w:rPr>
              <w:t>Q3/Q4 2023</w:t>
            </w:r>
          </w:p>
        </w:tc>
        <w:tc>
          <w:tcPr>
            <w:tcW w:w="450" w:type="pct"/>
          </w:tcPr>
          <w:p w14:paraId="171B81A3" w14:textId="00606F42" w:rsidR="002202DD" w:rsidRPr="00457D6D" w:rsidRDefault="002202DD" w:rsidP="007A4E0A">
            <w:pPr>
              <w:rPr>
                <w:rFonts w:eastAsia="Calibri"/>
              </w:rPr>
            </w:pPr>
            <w:r w:rsidRPr="01966ADB">
              <w:rPr>
                <w:rFonts w:eastAsia="Calibri"/>
              </w:rPr>
              <w:t>Q2 2024</w:t>
            </w:r>
          </w:p>
        </w:tc>
        <w:tc>
          <w:tcPr>
            <w:tcW w:w="447" w:type="pct"/>
          </w:tcPr>
          <w:p w14:paraId="3CACCF96" w14:textId="478499DD" w:rsidR="002202DD" w:rsidRPr="00457D6D" w:rsidRDefault="002202DD" w:rsidP="007A4E0A">
            <w:pPr>
              <w:rPr>
                <w:rFonts w:eastAsia="Calibri"/>
              </w:rPr>
            </w:pPr>
            <w:r w:rsidRPr="05DA8E71">
              <w:rPr>
                <w:rFonts w:eastAsia="Calibri"/>
              </w:rPr>
              <w:t>Q</w:t>
            </w:r>
            <w:r w:rsidR="00402601">
              <w:rPr>
                <w:rFonts w:eastAsia="Calibri"/>
              </w:rPr>
              <w:t>1</w:t>
            </w:r>
            <w:r w:rsidRPr="05DA8E71">
              <w:rPr>
                <w:rFonts w:eastAsia="Calibri"/>
              </w:rPr>
              <w:t xml:space="preserve"> 202</w:t>
            </w:r>
            <w:r w:rsidR="1D84A202" w:rsidRPr="05DA8E71">
              <w:rPr>
                <w:rFonts w:eastAsia="Calibri"/>
              </w:rPr>
              <w:t>6</w:t>
            </w:r>
          </w:p>
        </w:tc>
      </w:tr>
      <w:tr w:rsidR="00873819" w:rsidRPr="00457D6D" w14:paraId="09A287D7" w14:textId="4CA491AC" w:rsidTr="05DA8E71">
        <w:trPr>
          <w:trHeight w:val="227"/>
        </w:trPr>
        <w:tc>
          <w:tcPr>
            <w:tcW w:w="470" w:type="pct"/>
            <w:vMerge/>
            <w:vAlign w:val="center"/>
          </w:tcPr>
          <w:p w14:paraId="0AC08798" w14:textId="77777777" w:rsidR="00873819" w:rsidRPr="00457D6D" w:rsidRDefault="00873819" w:rsidP="00873819">
            <w:pPr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  <w:tc>
          <w:tcPr>
            <w:tcW w:w="555" w:type="pct"/>
            <w:vMerge/>
            <w:vAlign w:val="center"/>
          </w:tcPr>
          <w:p w14:paraId="1809CEA5" w14:textId="77777777" w:rsidR="00873819" w:rsidRPr="00457D6D" w:rsidRDefault="00873819" w:rsidP="00873819">
            <w:pPr>
              <w:pStyle w:val="ListParagraph"/>
              <w:ind w:left="601"/>
              <w:rPr>
                <w:lang w:eastAsia="en-GB"/>
              </w:rPr>
            </w:pPr>
          </w:p>
        </w:tc>
        <w:tc>
          <w:tcPr>
            <w:tcW w:w="633" w:type="pct"/>
          </w:tcPr>
          <w:p w14:paraId="4250C5A0" w14:textId="4BD1C666" w:rsidR="00873819" w:rsidRPr="00457D6D" w:rsidRDefault="00873819" w:rsidP="007A4E0A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Rural connectivity</w:t>
            </w:r>
          </w:p>
        </w:tc>
        <w:tc>
          <w:tcPr>
            <w:tcW w:w="563" w:type="pct"/>
          </w:tcPr>
          <w:p w14:paraId="65E25CEF" w14:textId="06E6B55B" w:rsidR="00873819" w:rsidRPr="00457D6D" w:rsidRDefault="00955FAB" w:rsidP="007A4E0A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Carmarthenshire County Council</w:t>
            </w:r>
          </w:p>
        </w:tc>
        <w:tc>
          <w:tcPr>
            <w:tcW w:w="403" w:type="pct"/>
          </w:tcPr>
          <w:p w14:paraId="5FE6F889" w14:textId="19EB9CE7" w:rsidR="00873819" w:rsidRPr="00457D6D" w:rsidRDefault="00873819" w:rsidP="007A4E0A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£</w:t>
            </w:r>
            <w:r w:rsidR="00955FAB">
              <w:rPr>
                <w:rFonts w:eastAsia="Calibri"/>
              </w:rPr>
              <w:t>6</w:t>
            </w:r>
            <w:r w:rsidRPr="00457D6D">
              <w:rPr>
                <w:rFonts w:eastAsia="Calibri"/>
              </w:rPr>
              <w:t>m</w:t>
            </w:r>
          </w:p>
        </w:tc>
        <w:tc>
          <w:tcPr>
            <w:tcW w:w="585" w:type="pct"/>
          </w:tcPr>
          <w:p w14:paraId="171E8A0B" w14:textId="685CC4A4" w:rsidR="00873819" w:rsidRPr="00457D6D" w:rsidRDefault="00873819" w:rsidP="007A4E0A">
            <w:pPr>
              <w:rPr>
                <w:lang w:eastAsia="en-GB"/>
              </w:rPr>
            </w:pPr>
            <w:r w:rsidRPr="00457D6D">
              <w:rPr>
                <w:rFonts w:eastAsia="Calibri"/>
              </w:rPr>
              <w:t>tbc</w:t>
            </w:r>
          </w:p>
        </w:tc>
        <w:tc>
          <w:tcPr>
            <w:tcW w:w="428" w:type="pct"/>
          </w:tcPr>
          <w:p w14:paraId="0F78BD18" w14:textId="3FE8C96E" w:rsidR="00873819" w:rsidRPr="00457D6D" w:rsidRDefault="00873819" w:rsidP="007A4E0A">
            <w:pPr>
              <w:rPr>
                <w:rFonts w:eastAsia="Calibri"/>
              </w:rPr>
            </w:pPr>
            <w:r w:rsidRPr="01966ADB">
              <w:rPr>
                <w:rFonts w:eastAsia="Calibri"/>
              </w:rPr>
              <w:t>Q</w:t>
            </w:r>
            <w:r w:rsidR="00955FAB">
              <w:rPr>
                <w:rFonts w:eastAsia="Calibri"/>
              </w:rPr>
              <w:t>2</w:t>
            </w:r>
            <w:r w:rsidRPr="01966ADB">
              <w:rPr>
                <w:rFonts w:eastAsia="Calibri"/>
              </w:rPr>
              <w:t xml:space="preserve"> 2024</w:t>
            </w:r>
          </w:p>
        </w:tc>
        <w:tc>
          <w:tcPr>
            <w:tcW w:w="466" w:type="pct"/>
          </w:tcPr>
          <w:p w14:paraId="50D42DDE" w14:textId="524B68BF" w:rsidR="00873819" w:rsidRPr="00457D6D" w:rsidRDefault="00873819" w:rsidP="007A4E0A">
            <w:pPr>
              <w:rPr>
                <w:rFonts w:eastAsia="Calibri"/>
              </w:rPr>
            </w:pPr>
            <w:r w:rsidRPr="01966ADB">
              <w:rPr>
                <w:rFonts w:eastAsia="Calibri"/>
              </w:rPr>
              <w:t>Q</w:t>
            </w:r>
            <w:r w:rsidR="00955FAB">
              <w:rPr>
                <w:rFonts w:eastAsia="Calibri"/>
              </w:rPr>
              <w:t>3</w:t>
            </w:r>
            <w:r w:rsidRPr="01966ADB">
              <w:rPr>
                <w:rFonts w:eastAsia="Calibri"/>
              </w:rPr>
              <w:t xml:space="preserve"> 2024</w:t>
            </w:r>
          </w:p>
        </w:tc>
        <w:tc>
          <w:tcPr>
            <w:tcW w:w="450" w:type="pct"/>
          </w:tcPr>
          <w:p w14:paraId="2C366C9B" w14:textId="1AD3C4C2" w:rsidR="00873819" w:rsidRPr="00457D6D" w:rsidRDefault="00873819" w:rsidP="007A4E0A">
            <w:pPr>
              <w:rPr>
                <w:rFonts w:eastAsia="Calibri"/>
              </w:rPr>
            </w:pPr>
            <w:r w:rsidRPr="01966ADB">
              <w:t>Q</w:t>
            </w:r>
            <w:r w:rsidR="00955FAB">
              <w:t>1</w:t>
            </w:r>
            <w:r w:rsidRPr="01966ADB">
              <w:t xml:space="preserve"> 202</w:t>
            </w:r>
            <w:r w:rsidR="00955FAB">
              <w:t>5</w:t>
            </w:r>
          </w:p>
        </w:tc>
        <w:tc>
          <w:tcPr>
            <w:tcW w:w="447" w:type="pct"/>
          </w:tcPr>
          <w:p w14:paraId="607547B4" w14:textId="356F30F0" w:rsidR="00873819" w:rsidRPr="00457D6D" w:rsidRDefault="00955FAB" w:rsidP="007A4E0A">
            <w:pPr>
              <w:rPr>
                <w:rFonts w:eastAsia="Calibri"/>
              </w:rPr>
            </w:pPr>
            <w:r>
              <w:rPr>
                <w:rFonts w:eastAsia="Calibri"/>
              </w:rPr>
              <w:t>Q4 2026</w:t>
            </w:r>
          </w:p>
        </w:tc>
      </w:tr>
      <w:tr w:rsidR="00A05772" w:rsidRPr="00457D6D" w14:paraId="6F657220" w14:textId="0E4CA487" w:rsidTr="05DA8E71">
        <w:trPr>
          <w:trHeight w:val="172"/>
        </w:trPr>
        <w:tc>
          <w:tcPr>
            <w:tcW w:w="470" w:type="pct"/>
            <w:vMerge/>
            <w:vAlign w:val="center"/>
          </w:tcPr>
          <w:p w14:paraId="5430CB6B" w14:textId="77777777" w:rsidR="00A05772" w:rsidRPr="00457D6D" w:rsidRDefault="00A05772" w:rsidP="00A05772">
            <w:pPr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  <w:tc>
          <w:tcPr>
            <w:tcW w:w="555" w:type="pct"/>
            <w:vMerge/>
            <w:vAlign w:val="center"/>
          </w:tcPr>
          <w:p w14:paraId="5760F260" w14:textId="77777777" w:rsidR="00A05772" w:rsidRPr="00457D6D" w:rsidRDefault="00A05772" w:rsidP="00A05772">
            <w:pPr>
              <w:pStyle w:val="ListParagraph"/>
              <w:ind w:left="601"/>
              <w:rPr>
                <w:lang w:eastAsia="en-GB"/>
              </w:rPr>
            </w:pPr>
          </w:p>
        </w:tc>
        <w:tc>
          <w:tcPr>
            <w:tcW w:w="633" w:type="pct"/>
            <w:vAlign w:val="center"/>
          </w:tcPr>
          <w:p w14:paraId="6EF8A0F5" w14:textId="63AA1B51" w:rsidR="00A05772" w:rsidRPr="00457D6D" w:rsidRDefault="00A05772" w:rsidP="00A05772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Next generation wireless (5G and IOT networks)</w:t>
            </w:r>
          </w:p>
        </w:tc>
        <w:tc>
          <w:tcPr>
            <w:tcW w:w="563" w:type="pct"/>
          </w:tcPr>
          <w:p w14:paraId="5343D615" w14:textId="67CACED4" w:rsidR="00A05772" w:rsidRPr="00457D6D" w:rsidRDefault="00A05772" w:rsidP="00951FA0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TBC</w:t>
            </w:r>
          </w:p>
        </w:tc>
        <w:tc>
          <w:tcPr>
            <w:tcW w:w="403" w:type="pct"/>
          </w:tcPr>
          <w:p w14:paraId="43BC4B9D" w14:textId="7CC69AA2" w:rsidR="00A05772" w:rsidRPr="00457D6D" w:rsidRDefault="00A05772" w:rsidP="00951FA0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£</w:t>
            </w:r>
            <w:r w:rsidR="00955FAB">
              <w:rPr>
                <w:rFonts w:eastAsia="Calibri"/>
              </w:rPr>
              <w:t>2.5</w:t>
            </w:r>
            <w:r w:rsidRPr="00457D6D">
              <w:rPr>
                <w:rFonts w:eastAsia="Calibri"/>
              </w:rPr>
              <w:t>m</w:t>
            </w:r>
          </w:p>
        </w:tc>
        <w:tc>
          <w:tcPr>
            <w:tcW w:w="585" w:type="pct"/>
          </w:tcPr>
          <w:p w14:paraId="6C78BFDD" w14:textId="4B95A3F5" w:rsidR="00A05772" w:rsidRPr="00457D6D" w:rsidRDefault="00A05772" w:rsidP="00951FA0">
            <w:pPr>
              <w:rPr>
                <w:rFonts w:eastAsia="Calibri"/>
              </w:rPr>
            </w:pPr>
            <w:r w:rsidRPr="1096845C">
              <w:rPr>
                <w:rFonts w:eastAsia="Calibri"/>
              </w:rPr>
              <w:t>Grant fund</w:t>
            </w:r>
          </w:p>
        </w:tc>
        <w:tc>
          <w:tcPr>
            <w:tcW w:w="428" w:type="pct"/>
          </w:tcPr>
          <w:p w14:paraId="2A0D14C6" w14:textId="46769A3C" w:rsidR="00A05772" w:rsidRPr="00457D6D" w:rsidRDefault="00A05772" w:rsidP="00951FA0">
            <w:pPr>
              <w:rPr>
                <w:rFonts w:eastAsia="Calibri"/>
              </w:rPr>
            </w:pPr>
            <w:r w:rsidRPr="00457D6D">
              <w:rPr>
                <w:rFonts w:eastAsia="Calibri"/>
              </w:rPr>
              <w:t>Q1 2023</w:t>
            </w:r>
          </w:p>
        </w:tc>
        <w:tc>
          <w:tcPr>
            <w:tcW w:w="466" w:type="pct"/>
          </w:tcPr>
          <w:p w14:paraId="00D75717" w14:textId="7A2B143C" w:rsidR="00A05772" w:rsidRPr="00457D6D" w:rsidRDefault="00A05772" w:rsidP="00951FA0">
            <w:pPr>
              <w:rPr>
                <w:rFonts w:eastAsia="Calibri"/>
              </w:rPr>
            </w:pPr>
            <w:r w:rsidRPr="7008E213">
              <w:rPr>
                <w:rFonts w:eastAsia="Calibri"/>
              </w:rPr>
              <w:t xml:space="preserve">Q4 2023 </w:t>
            </w:r>
          </w:p>
        </w:tc>
        <w:tc>
          <w:tcPr>
            <w:tcW w:w="450" w:type="pct"/>
          </w:tcPr>
          <w:p w14:paraId="479BA612" w14:textId="5B466C78" w:rsidR="00A05772" w:rsidRPr="00457D6D" w:rsidRDefault="00A05772" w:rsidP="00951FA0">
            <w:r>
              <w:t>Various</w:t>
            </w:r>
          </w:p>
        </w:tc>
        <w:tc>
          <w:tcPr>
            <w:tcW w:w="447" w:type="pct"/>
          </w:tcPr>
          <w:p w14:paraId="2D50843E" w14:textId="4451C85E" w:rsidR="00A05772" w:rsidRPr="00457D6D" w:rsidRDefault="00A05772" w:rsidP="00951FA0">
            <w:r>
              <w:t>Q4 2025</w:t>
            </w:r>
          </w:p>
        </w:tc>
      </w:tr>
    </w:tbl>
    <w:p w14:paraId="1DBD6F63" w14:textId="77777777" w:rsidR="000F3E70" w:rsidRPr="00457D6D" w:rsidRDefault="000F3E7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7"/>
        <w:gridCol w:w="1714"/>
        <w:gridCol w:w="1985"/>
        <w:gridCol w:w="1653"/>
        <w:gridCol w:w="1320"/>
        <w:gridCol w:w="1800"/>
        <w:gridCol w:w="1317"/>
        <w:gridCol w:w="1434"/>
        <w:gridCol w:w="1385"/>
        <w:gridCol w:w="1373"/>
      </w:tblGrid>
      <w:tr w:rsidR="00457D6D" w:rsidRPr="00457D6D" w14:paraId="289CC4B3" w14:textId="04EE1705" w:rsidTr="000F3E70">
        <w:trPr>
          <w:cantSplit/>
          <w:trHeight w:val="227"/>
        </w:trPr>
        <w:tc>
          <w:tcPr>
            <w:tcW w:w="457" w:type="pct"/>
            <w:shd w:val="clear" w:color="auto" w:fill="D9E2F3" w:themeFill="accent1" w:themeFillTint="33"/>
            <w:vAlign w:val="center"/>
          </w:tcPr>
          <w:p w14:paraId="124823F7" w14:textId="326AA3B2" w:rsidR="001F0500" w:rsidRPr="00457D6D" w:rsidRDefault="001F0500" w:rsidP="001F0500">
            <w:pPr>
              <w:rPr>
                <w:rFonts w:asciiTheme="majorHAnsi" w:hAnsiTheme="majorHAnsi"/>
                <w:b/>
                <w:bCs/>
                <w:lang w:eastAsia="en-GB"/>
              </w:rPr>
            </w:pPr>
            <w:r w:rsidRPr="00457D6D">
              <w:rPr>
                <w:rFonts w:asciiTheme="majorHAnsi" w:hAnsiTheme="majorHAnsi"/>
                <w:b/>
                <w:bCs/>
                <w:lang w:eastAsia="en-GB"/>
              </w:rPr>
              <w:t>Programme</w:t>
            </w:r>
          </w:p>
        </w:tc>
        <w:tc>
          <w:tcPr>
            <w:tcW w:w="557" w:type="pct"/>
            <w:shd w:val="clear" w:color="auto" w:fill="D9E2F3" w:themeFill="accent1" w:themeFillTint="33"/>
            <w:vAlign w:val="center"/>
          </w:tcPr>
          <w:p w14:paraId="03B0EF85" w14:textId="4016A407" w:rsidR="001F0500" w:rsidRPr="00457D6D" w:rsidRDefault="001F0500" w:rsidP="001F0500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Lead body</w:t>
            </w:r>
          </w:p>
        </w:tc>
        <w:tc>
          <w:tcPr>
            <w:tcW w:w="645" w:type="pct"/>
            <w:shd w:val="clear" w:color="auto" w:fill="D9E2F3" w:themeFill="accent1" w:themeFillTint="33"/>
            <w:vAlign w:val="center"/>
          </w:tcPr>
          <w:p w14:paraId="74986C1B" w14:textId="3F9F7B82" w:rsidR="001F0500" w:rsidRPr="00457D6D" w:rsidRDefault="001F0500" w:rsidP="001F0500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Project</w:t>
            </w:r>
          </w:p>
        </w:tc>
        <w:tc>
          <w:tcPr>
            <w:tcW w:w="537" w:type="pct"/>
            <w:shd w:val="clear" w:color="auto" w:fill="D9E2F3" w:themeFill="accent1" w:themeFillTint="33"/>
            <w:vAlign w:val="center"/>
          </w:tcPr>
          <w:p w14:paraId="16783C8D" w14:textId="6451F155" w:rsidR="001F0500" w:rsidRPr="00457D6D" w:rsidRDefault="001F0500" w:rsidP="001F0500">
            <w:pPr>
              <w:ind w:left="360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Procuring body</w:t>
            </w:r>
          </w:p>
        </w:tc>
        <w:tc>
          <w:tcPr>
            <w:tcW w:w="429" w:type="pct"/>
            <w:shd w:val="clear" w:color="auto" w:fill="D9E2F3" w:themeFill="accent1" w:themeFillTint="33"/>
            <w:vAlign w:val="center"/>
          </w:tcPr>
          <w:p w14:paraId="022C24F6" w14:textId="36A4322E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Contract Value</w:t>
            </w:r>
          </w:p>
        </w:tc>
        <w:tc>
          <w:tcPr>
            <w:tcW w:w="585" w:type="pct"/>
            <w:shd w:val="clear" w:color="auto" w:fill="D9E2F3" w:themeFill="accent1" w:themeFillTint="33"/>
            <w:vAlign w:val="center"/>
          </w:tcPr>
          <w:p w14:paraId="1DB7A0B3" w14:textId="5425E28E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Procurement route</w:t>
            </w:r>
          </w:p>
        </w:tc>
        <w:tc>
          <w:tcPr>
            <w:tcW w:w="428" w:type="pct"/>
            <w:shd w:val="clear" w:color="auto" w:fill="D9E2F3" w:themeFill="accent1" w:themeFillTint="33"/>
            <w:vAlign w:val="center"/>
          </w:tcPr>
          <w:p w14:paraId="776A0683" w14:textId="77777777" w:rsidR="001F0500" w:rsidRPr="00457D6D" w:rsidRDefault="001F0500" w:rsidP="001F0500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Design date </w:t>
            </w:r>
          </w:p>
          <w:p w14:paraId="5F891193" w14:textId="3988BEDC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(Cal Yr)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5FB1A143" w14:textId="28F6F6D8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Procurement date (Cal Yr)</w:t>
            </w:r>
          </w:p>
        </w:tc>
        <w:tc>
          <w:tcPr>
            <w:tcW w:w="450" w:type="pct"/>
            <w:shd w:val="clear" w:color="auto" w:fill="D9E2F3" w:themeFill="accent1" w:themeFillTint="33"/>
            <w:vAlign w:val="center"/>
          </w:tcPr>
          <w:p w14:paraId="3C971E0A" w14:textId="34CECF3D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on site date (Cal Yr)</w:t>
            </w:r>
          </w:p>
        </w:tc>
        <w:tc>
          <w:tcPr>
            <w:tcW w:w="446" w:type="pct"/>
            <w:shd w:val="clear" w:color="auto" w:fill="D9E2F3" w:themeFill="accent1" w:themeFillTint="33"/>
            <w:vAlign w:val="center"/>
          </w:tcPr>
          <w:p w14:paraId="3CF5BBC9" w14:textId="4B8FE312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Completion date (Cal Yr)</w:t>
            </w:r>
          </w:p>
        </w:tc>
      </w:tr>
      <w:tr w:rsidR="00457D6D" w:rsidRPr="00457D6D" w14:paraId="14AA0604" w14:textId="3A31E4DD" w:rsidTr="0097388E">
        <w:trPr>
          <w:trHeight w:val="871"/>
        </w:trPr>
        <w:tc>
          <w:tcPr>
            <w:tcW w:w="457" w:type="pct"/>
            <w:shd w:val="clear" w:color="auto" w:fill="D9E2F3" w:themeFill="accent1" w:themeFillTint="33"/>
            <w:vAlign w:val="center"/>
            <w:hideMark/>
          </w:tcPr>
          <w:p w14:paraId="77ADB758" w14:textId="716915CC" w:rsidR="00987463" w:rsidRPr="00FB232F" w:rsidRDefault="00987463" w:rsidP="00987463">
            <w:pPr>
              <w:rPr>
                <w:rFonts w:cstheme="minorHAnsi"/>
                <w:b/>
                <w:bCs/>
                <w:lang w:eastAsia="en-GB"/>
              </w:rPr>
            </w:pPr>
            <w:r w:rsidRPr="00FB232F">
              <w:rPr>
                <w:rFonts w:cstheme="minorHAnsi"/>
                <w:b/>
                <w:bCs/>
                <w:lang w:eastAsia="en-GB"/>
              </w:rPr>
              <w:t>Skills and Talent Initiative</w:t>
            </w:r>
          </w:p>
        </w:tc>
        <w:tc>
          <w:tcPr>
            <w:tcW w:w="557" w:type="pct"/>
            <w:vAlign w:val="center"/>
          </w:tcPr>
          <w:p w14:paraId="25056486" w14:textId="3C9F86E7" w:rsidR="00987463" w:rsidRPr="00457D6D" w:rsidRDefault="00987463" w:rsidP="00987463">
            <w:pPr>
              <w:spacing w:after="120"/>
              <w:rPr>
                <w:lang w:eastAsia="en-GB"/>
              </w:rPr>
            </w:pPr>
          </w:p>
        </w:tc>
        <w:tc>
          <w:tcPr>
            <w:tcW w:w="645" w:type="pct"/>
            <w:vAlign w:val="center"/>
          </w:tcPr>
          <w:p w14:paraId="6D50E85E" w14:textId="2C0450E1" w:rsidR="00987463" w:rsidRPr="00457D6D" w:rsidRDefault="00987463" w:rsidP="00987463">
            <w:pPr>
              <w:spacing w:after="120"/>
              <w:rPr>
                <w:lang w:eastAsia="en-GB"/>
              </w:rPr>
            </w:pPr>
          </w:p>
        </w:tc>
        <w:tc>
          <w:tcPr>
            <w:tcW w:w="537" w:type="pct"/>
            <w:vAlign w:val="center"/>
          </w:tcPr>
          <w:p w14:paraId="5E5F9A29" w14:textId="4EEB17FE" w:rsidR="00987463" w:rsidRPr="00457D6D" w:rsidRDefault="00987463" w:rsidP="00987463">
            <w:pPr>
              <w:spacing w:after="120"/>
              <w:rPr>
                <w:lang w:eastAsia="en-GB"/>
              </w:rPr>
            </w:pPr>
          </w:p>
        </w:tc>
        <w:tc>
          <w:tcPr>
            <w:tcW w:w="429" w:type="pct"/>
            <w:vAlign w:val="center"/>
          </w:tcPr>
          <w:p w14:paraId="7CD97A83" w14:textId="77777777" w:rsidR="00987463" w:rsidRPr="00457D6D" w:rsidRDefault="00987463" w:rsidP="00987463">
            <w:pPr>
              <w:spacing w:after="120"/>
              <w:rPr>
                <w:rFonts w:eastAsia="Calibri"/>
              </w:rPr>
            </w:pPr>
          </w:p>
        </w:tc>
        <w:tc>
          <w:tcPr>
            <w:tcW w:w="585" w:type="pct"/>
            <w:vAlign w:val="center"/>
          </w:tcPr>
          <w:p w14:paraId="3DBE027F" w14:textId="4E347EA3" w:rsidR="00987463" w:rsidRPr="00457D6D" w:rsidRDefault="00987463" w:rsidP="00987463">
            <w:pPr>
              <w:spacing w:after="120"/>
              <w:rPr>
                <w:lang w:eastAsia="en-GB"/>
              </w:rPr>
            </w:pPr>
          </w:p>
        </w:tc>
        <w:tc>
          <w:tcPr>
            <w:tcW w:w="428" w:type="pct"/>
            <w:vAlign w:val="center"/>
          </w:tcPr>
          <w:p w14:paraId="0B6C62FF" w14:textId="3047D148" w:rsidR="00987463" w:rsidRPr="00457D6D" w:rsidRDefault="00987463" w:rsidP="00987463">
            <w:pPr>
              <w:spacing w:after="120"/>
              <w:rPr>
                <w:rFonts w:eastAsia="Calibri"/>
              </w:rPr>
            </w:pPr>
          </w:p>
        </w:tc>
        <w:tc>
          <w:tcPr>
            <w:tcW w:w="466" w:type="pct"/>
            <w:vAlign w:val="center"/>
          </w:tcPr>
          <w:p w14:paraId="3FAA7B33" w14:textId="28145D30" w:rsidR="00987463" w:rsidRPr="00457D6D" w:rsidRDefault="00987463" w:rsidP="00987463">
            <w:pPr>
              <w:spacing w:after="120"/>
              <w:rPr>
                <w:rFonts w:eastAsia="Calibri"/>
              </w:rPr>
            </w:pPr>
          </w:p>
        </w:tc>
        <w:tc>
          <w:tcPr>
            <w:tcW w:w="450" w:type="pct"/>
            <w:vAlign w:val="center"/>
          </w:tcPr>
          <w:p w14:paraId="143E4ED1" w14:textId="74C797B8" w:rsidR="00987463" w:rsidRPr="00457D6D" w:rsidRDefault="00987463" w:rsidP="00987463">
            <w:pPr>
              <w:spacing w:after="120"/>
              <w:rPr>
                <w:rFonts w:eastAsia="Calibri"/>
              </w:rPr>
            </w:pPr>
          </w:p>
        </w:tc>
        <w:tc>
          <w:tcPr>
            <w:tcW w:w="446" w:type="pct"/>
            <w:vAlign w:val="center"/>
          </w:tcPr>
          <w:p w14:paraId="2725B9C5" w14:textId="5044A700" w:rsidR="00987463" w:rsidRPr="00457D6D" w:rsidRDefault="00987463" w:rsidP="00987463">
            <w:pPr>
              <w:spacing w:after="120"/>
              <w:rPr>
                <w:rFonts w:eastAsia="Calibri"/>
              </w:rPr>
            </w:pPr>
          </w:p>
        </w:tc>
      </w:tr>
    </w:tbl>
    <w:p w14:paraId="0C8C8716" w14:textId="77777777" w:rsidR="00E31F48" w:rsidRPr="00457D6D" w:rsidRDefault="00E31F4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5"/>
        <w:gridCol w:w="9"/>
        <w:gridCol w:w="1406"/>
        <w:gridCol w:w="2188"/>
        <w:gridCol w:w="1717"/>
        <w:gridCol w:w="1320"/>
        <w:gridCol w:w="1995"/>
        <w:gridCol w:w="1182"/>
        <w:gridCol w:w="1514"/>
        <w:gridCol w:w="1302"/>
        <w:gridCol w:w="1360"/>
      </w:tblGrid>
      <w:tr w:rsidR="00457D6D" w:rsidRPr="00457D6D" w14:paraId="784C6441" w14:textId="6D5478FB" w:rsidTr="0097388E">
        <w:trPr>
          <w:cantSplit/>
          <w:trHeight w:val="227"/>
        </w:trPr>
        <w:tc>
          <w:tcPr>
            <w:tcW w:w="453" w:type="pct"/>
            <w:shd w:val="clear" w:color="auto" w:fill="D9E2F3" w:themeFill="accent1" w:themeFillTint="33"/>
            <w:vAlign w:val="center"/>
          </w:tcPr>
          <w:p w14:paraId="75E5B0C7" w14:textId="5ED3B37D" w:rsidR="001F0500" w:rsidRPr="00457D6D" w:rsidRDefault="001F0500" w:rsidP="001F0500">
            <w:pPr>
              <w:rPr>
                <w:rFonts w:asciiTheme="majorHAnsi" w:hAnsiTheme="majorHAnsi"/>
                <w:b/>
                <w:bCs/>
                <w:lang w:eastAsia="en-GB"/>
              </w:rPr>
            </w:pPr>
            <w:r w:rsidRPr="00457D6D">
              <w:rPr>
                <w:rFonts w:asciiTheme="majorHAnsi" w:hAnsiTheme="majorHAnsi"/>
                <w:b/>
                <w:bCs/>
                <w:lang w:eastAsia="en-GB"/>
              </w:rPr>
              <w:t>Programme</w:t>
            </w:r>
          </w:p>
        </w:tc>
        <w:tc>
          <w:tcPr>
            <w:tcW w:w="460" w:type="pct"/>
            <w:gridSpan w:val="2"/>
            <w:shd w:val="clear" w:color="auto" w:fill="D9E2F3" w:themeFill="accent1" w:themeFillTint="33"/>
            <w:vAlign w:val="center"/>
          </w:tcPr>
          <w:p w14:paraId="743DE341" w14:textId="7A99B32D" w:rsidR="001F0500" w:rsidRPr="00457D6D" w:rsidRDefault="001F0500" w:rsidP="001F0500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Lead body</w:t>
            </w:r>
          </w:p>
        </w:tc>
        <w:tc>
          <w:tcPr>
            <w:tcW w:w="711" w:type="pct"/>
            <w:shd w:val="clear" w:color="auto" w:fill="D9E2F3" w:themeFill="accent1" w:themeFillTint="33"/>
            <w:vAlign w:val="center"/>
          </w:tcPr>
          <w:p w14:paraId="07BBB490" w14:textId="757BAD58" w:rsidR="001F0500" w:rsidRPr="00457D6D" w:rsidRDefault="001F0500" w:rsidP="001F0500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Project</w:t>
            </w:r>
          </w:p>
        </w:tc>
        <w:tc>
          <w:tcPr>
            <w:tcW w:w="558" w:type="pct"/>
            <w:shd w:val="clear" w:color="auto" w:fill="D9E2F3" w:themeFill="accent1" w:themeFillTint="33"/>
            <w:vAlign w:val="center"/>
          </w:tcPr>
          <w:p w14:paraId="470AABF0" w14:textId="24B60DAB" w:rsidR="001F0500" w:rsidRPr="00457D6D" w:rsidRDefault="001F0500" w:rsidP="001F0500">
            <w:pPr>
              <w:ind w:left="360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Procuring body</w:t>
            </w:r>
          </w:p>
        </w:tc>
        <w:tc>
          <w:tcPr>
            <w:tcW w:w="429" w:type="pct"/>
            <w:shd w:val="clear" w:color="auto" w:fill="D9E2F3" w:themeFill="accent1" w:themeFillTint="33"/>
          </w:tcPr>
          <w:p w14:paraId="6ABB791C" w14:textId="773726F8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Contract Value</w:t>
            </w:r>
          </w:p>
        </w:tc>
        <w:tc>
          <w:tcPr>
            <w:tcW w:w="648" w:type="pct"/>
            <w:shd w:val="clear" w:color="auto" w:fill="D9E2F3" w:themeFill="accent1" w:themeFillTint="33"/>
            <w:vAlign w:val="center"/>
          </w:tcPr>
          <w:p w14:paraId="7F72F5CB" w14:textId="19DEEDBC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Procurement route</w:t>
            </w:r>
          </w:p>
        </w:tc>
        <w:tc>
          <w:tcPr>
            <w:tcW w:w="384" w:type="pct"/>
            <w:shd w:val="clear" w:color="auto" w:fill="D9E2F3" w:themeFill="accent1" w:themeFillTint="33"/>
            <w:vAlign w:val="center"/>
          </w:tcPr>
          <w:p w14:paraId="0FC33B06" w14:textId="77777777" w:rsidR="001F0500" w:rsidRPr="00457D6D" w:rsidRDefault="001F0500" w:rsidP="001F0500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Design date </w:t>
            </w:r>
          </w:p>
          <w:p w14:paraId="247A4CD3" w14:textId="4FBC1073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(Cal Yr)</w:t>
            </w:r>
          </w:p>
        </w:tc>
        <w:tc>
          <w:tcPr>
            <w:tcW w:w="492" w:type="pct"/>
            <w:shd w:val="clear" w:color="auto" w:fill="D9E2F3" w:themeFill="accent1" w:themeFillTint="33"/>
            <w:vAlign w:val="center"/>
          </w:tcPr>
          <w:p w14:paraId="1A57A76B" w14:textId="4CCE6569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Procurement date (Cal Yr)</w:t>
            </w:r>
          </w:p>
        </w:tc>
        <w:tc>
          <w:tcPr>
            <w:tcW w:w="423" w:type="pct"/>
            <w:shd w:val="clear" w:color="auto" w:fill="D9E2F3" w:themeFill="accent1" w:themeFillTint="33"/>
            <w:vAlign w:val="center"/>
          </w:tcPr>
          <w:p w14:paraId="19C96B0C" w14:textId="3AAD561A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on site date (Cal Yr)</w:t>
            </w:r>
          </w:p>
        </w:tc>
        <w:tc>
          <w:tcPr>
            <w:tcW w:w="442" w:type="pct"/>
            <w:shd w:val="clear" w:color="auto" w:fill="D9E2F3" w:themeFill="accent1" w:themeFillTint="33"/>
            <w:vAlign w:val="center"/>
          </w:tcPr>
          <w:p w14:paraId="5CB21AC9" w14:textId="1F3AC0EC" w:rsidR="001F0500" w:rsidRPr="00457D6D" w:rsidRDefault="001F0500" w:rsidP="001F0500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Completion date (Cal Yr)</w:t>
            </w:r>
          </w:p>
        </w:tc>
      </w:tr>
      <w:tr w:rsidR="00457D6D" w:rsidRPr="00457D6D" w14:paraId="473B8528" w14:textId="7123668D" w:rsidTr="007A4E0A">
        <w:trPr>
          <w:cantSplit/>
          <w:trHeight w:val="699"/>
        </w:trPr>
        <w:tc>
          <w:tcPr>
            <w:tcW w:w="456" w:type="pct"/>
            <w:gridSpan w:val="2"/>
            <w:vMerge w:val="restart"/>
            <w:shd w:val="clear" w:color="auto" w:fill="D9E2F3" w:themeFill="accent1" w:themeFillTint="33"/>
            <w:vAlign w:val="center"/>
          </w:tcPr>
          <w:p w14:paraId="22F9D384" w14:textId="6F57890E" w:rsidR="002E6935" w:rsidRPr="00FB232F" w:rsidRDefault="00201B48" w:rsidP="002E6935">
            <w:pPr>
              <w:spacing w:after="120"/>
              <w:jc w:val="center"/>
              <w:rPr>
                <w:rFonts w:cstheme="minorHAnsi"/>
                <w:lang w:eastAsia="en-GB"/>
              </w:rPr>
            </w:pPr>
            <w:r w:rsidRPr="00FB232F">
              <w:rPr>
                <w:rFonts w:cstheme="minorHAnsi"/>
                <w:b/>
                <w:bCs/>
                <w:lang w:eastAsia="en-GB"/>
              </w:rPr>
              <w:t>SBCD</w:t>
            </w:r>
            <w:r w:rsidR="002E6935" w:rsidRPr="00FB232F">
              <w:rPr>
                <w:rFonts w:cstheme="minorHAnsi"/>
                <w:b/>
                <w:bCs/>
                <w:lang w:eastAsia="en-GB"/>
              </w:rPr>
              <w:t xml:space="preserve"> Campuses</w:t>
            </w:r>
          </w:p>
        </w:tc>
        <w:tc>
          <w:tcPr>
            <w:tcW w:w="457" w:type="pct"/>
            <w:vMerge w:val="restart"/>
            <w:vAlign w:val="center"/>
          </w:tcPr>
          <w:p w14:paraId="3118638A" w14:textId="50082076" w:rsidR="002E6935" w:rsidRPr="00457D6D" w:rsidRDefault="002E6935" w:rsidP="002E6935">
            <w:pPr>
              <w:spacing w:after="120"/>
              <w:rPr>
                <w:lang w:eastAsia="en-GB"/>
              </w:rPr>
            </w:pPr>
            <w:r w:rsidRPr="00457D6D">
              <w:rPr>
                <w:rFonts w:asciiTheme="majorHAnsi" w:eastAsia="Calibri" w:hAnsiTheme="majorHAnsi"/>
              </w:rPr>
              <w:t>Swansea University</w:t>
            </w:r>
          </w:p>
        </w:tc>
        <w:tc>
          <w:tcPr>
            <w:tcW w:w="711" w:type="pct"/>
            <w:vAlign w:val="center"/>
          </w:tcPr>
          <w:p w14:paraId="64EF9618" w14:textId="1E64F298" w:rsidR="002E6935" w:rsidRPr="00457D6D" w:rsidRDefault="002E6935" w:rsidP="002E6935">
            <w:pPr>
              <w:spacing w:after="120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Phase 1a Morriston refurbishment</w:t>
            </w:r>
          </w:p>
        </w:tc>
        <w:tc>
          <w:tcPr>
            <w:tcW w:w="558" w:type="pct"/>
            <w:vAlign w:val="center"/>
          </w:tcPr>
          <w:p w14:paraId="471D39B4" w14:textId="63198D6B" w:rsidR="002E6935" w:rsidRPr="00457D6D" w:rsidRDefault="002E6935" w:rsidP="002E6935">
            <w:pPr>
              <w:spacing w:after="120"/>
              <w:rPr>
                <w:lang w:eastAsia="en-GB"/>
              </w:rPr>
            </w:pPr>
            <w:r w:rsidRPr="00457D6D">
              <w:rPr>
                <w:lang w:eastAsia="en-GB"/>
              </w:rPr>
              <w:t>SU/SBUHB</w:t>
            </w:r>
          </w:p>
        </w:tc>
        <w:tc>
          <w:tcPr>
            <w:tcW w:w="429" w:type="pct"/>
            <w:vAlign w:val="center"/>
          </w:tcPr>
          <w:p w14:paraId="24819313" w14:textId="16CB9AD5" w:rsidR="002E6935" w:rsidRPr="00457D6D" w:rsidRDefault="002E6935" w:rsidP="002E6935">
            <w:pPr>
              <w:spacing w:after="120"/>
              <w:rPr>
                <w:rFonts w:eastAsia="Calibri"/>
              </w:rPr>
            </w:pPr>
            <w:r w:rsidRPr="00457D6D">
              <w:rPr>
                <w:rFonts w:eastAsia="Calibri"/>
              </w:rPr>
              <w:t>Circa £1.25m</w:t>
            </w:r>
          </w:p>
        </w:tc>
        <w:tc>
          <w:tcPr>
            <w:tcW w:w="648" w:type="pct"/>
            <w:vAlign w:val="center"/>
          </w:tcPr>
          <w:p w14:paraId="604BFFFB" w14:textId="091B2A94" w:rsidR="002E6935" w:rsidRPr="00457D6D" w:rsidRDefault="002E6935" w:rsidP="002E6935">
            <w:pPr>
              <w:spacing w:after="120"/>
              <w:rPr>
                <w:lang w:eastAsia="en-GB"/>
              </w:rPr>
            </w:pPr>
            <w:r w:rsidRPr="00457D6D">
              <w:rPr>
                <w:lang w:eastAsia="en-GB"/>
              </w:rPr>
              <w:t>SWWRCF/Sell to Wales</w:t>
            </w:r>
          </w:p>
        </w:tc>
        <w:tc>
          <w:tcPr>
            <w:tcW w:w="384" w:type="pct"/>
            <w:vAlign w:val="center"/>
          </w:tcPr>
          <w:p w14:paraId="0E341E6E" w14:textId="5C5ED340" w:rsidR="002E6935" w:rsidRPr="00457D6D" w:rsidRDefault="00720688" w:rsidP="002E6935">
            <w:pPr>
              <w:spacing w:after="120"/>
              <w:jc w:val="center"/>
              <w:rPr>
                <w:rFonts w:eastAsia="Calibri"/>
              </w:rPr>
            </w:pPr>
            <w:r>
              <w:t>Q3 2023</w:t>
            </w:r>
          </w:p>
        </w:tc>
        <w:tc>
          <w:tcPr>
            <w:tcW w:w="492" w:type="pct"/>
            <w:vAlign w:val="center"/>
          </w:tcPr>
          <w:p w14:paraId="743CA8CC" w14:textId="3AE8027E" w:rsidR="002E6935" w:rsidRPr="00457D6D" w:rsidRDefault="007E2BA6" w:rsidP="002E6935">
            <w:pPr>
              <w:spacing w:after="120"/>
              <w:jc w:val="center"/>
              <w:rPr>
                <w:rFonts w:eastAsia="Calibri"/>
              </w:rPr>
            </w:pPr>
            <w:r>
              <w:t>Q</w:t>
            </w:r>
            <w:r w:rsidR="0078724D">
              <w:t>1</w:t>
            </w:r>
            <w:r>
              <w:t xml:space="preserve"> 202</w:t>
            </w:r>
            <w:r w:rsidR="0078724D">
              <w:t>5</w:t>
            </w:r>
          </w:p>
        </w:tc>
        <w:tc>
          <w:tcPr>
            <w:tcW w:w="423" w:type="pct"/>
            <w:vAlign w:val="center"/>
          </w:tcPr>
          <w:p w14:paraId="532068B6" w14:textId="2128B503" w:rsidR="002E6935" w:rsidRPr="00457D6D" w:rsidRDefault="00773AA1" w:rsidP="002E6935">
            <w:pPr>
              <w:spacing w:after="120"/>
              <w:jc w:val="center"/>
              <w:rPr>
                <w:rFonts w:eastAsia="Calibri"/>
              </w:rPr>
            </w:pPr>
            <w:r>
              <w:t>Q</w:t>
            </w:r>
            <w:r w:rsidR="0078724D">
              <w:t>3</w:t>
            </w:r>
            <w:r>
              <w:t xml:space="preserve"> 202</w:t>
            </w:r>
            <w:r w:rsidR="0078724D">
              <w:t>5</w:t>
            </w:r>
          </w:p>
        </w:tc>
        <w:tc>
          <w:tcPr>
            <w:tcW w:w="442" w:type="pct"/>
            <w:vAlign w:val="center"/>
          </w:tcPr>
          <w:p w14:paraId="76221187" w14:textId="70B3423E" w:rsidR="002E6935" w:rsidRPr="00457D6D" w:rsidRDefault="00DF0526" w:rsidP="002E6935">
            <w:pPr>
              <w:spacing w:after="120"/>
              <w:jc w:val="center"/>
              <w:rPr>
                <w:rFonts w:eastAsia="Calibri"/>
              </w:rPr>
            </w:pPr>
            <w:r>
              <w:t>Q</w:t>
            </w:r>
            <w:r w:rsidR="0078724D">
              <w:t>1</w:t>
            </w:r>
            <w:r>
              <w:t xml:space="preserve"> 202</w:t>
            </w:r>
            <w:r w:rsidR="0078724D">
              <w:t>6</w:t>
            </w:r>
          </w:p>
        </w:tc>
      </w:tr>
      <w:tr w:rsidR="00457D6D" w:rsidRPr="00457D6D" w14:paraId="04DC5065" w14:textId="77777777" w:rsidTr="00D226C4">
        <w:trPr>
          <w:cantSplit/>
          <w:trHeight w:val="353"/>
        </w:trPr>
        <w:tc>
          <w:tcPr>
            <w:tcW w:w="456" w:type="pct"/>
            <w:gridSpan w:val="2"/>
            <w:vMerge/>
            <w:shd w:val="clear" w:color="auto" w:fill="D9E2F3" w:themeFill="accent1" w:themeFillTint="33"/>
            <w:vAlign w:val="center"/>
          </w:tcPr>
          <w:p w14:paraId="5D1EC3DE" w14:textId="77777777" w:rsidR="003417D8" w:rsidRPr="00457D6D" w:rsidRDefault="003417D8" w:rsidP="003417D8">
            <w:pPr>
              <w:spacing w:after="120"/>
              <w:rPr>
                <w:lang w:eastAsia="en-GB"/>
              </w:rPr>
            </w:pPr>
          </w:p>
        </w:tc>
        <w:tc>
          <w:tcPr>
            <w:tcW w:w="457" w:type="pct"/>
            <w:vMerge/>
            <w:vAlign w:val="center"/>
          </w:tcPr>
          <w:p w14:paraId="47AECC25" w14:textId="5B4E123E" w:rsidR="003417D8" w:rsidRPr="00457D6D" w:rsidRDefault="003417D8" w:rsidP="003417D8">
            <w:pPr>
              <w:spacing w:after="120"/>
              <w:rPr>
                <w:lang w:eastAsia="en-GB"/>
              </w:rPr>
            </w:pPr>
          </w:p>
        </w:tc>
        <w:tc>
          <w:tcPr>
            <w:tcW w:w="711" w:type="pct"/>
          </w:tcPr>
          <w:p w14:paraId="79B01FD6" w14:textId="77777777" w:rsidR="003417D8" w:rsidRPr="00457D6D" w:rsidRDefault="003417D8" w:rsidP="003417D8">
            <w:pPr>
              <w:spacing w:after="120"/>
              <w:rPr>
                <w:b/>
                <w:bCs/>
              </w:rPr>
            </w:pPr>
            <w:r w:rsidRPr="00457D6D">
              <w:rPr>
                <w:b/>
                <w:bCs/>
              </w:rPr>
              <w:t>Phase 1b</w:t>
            </w:r>
          </w:p>
          <w:p w14:paraId="17DA925E" w14:textId="3C07D021" w:rsidR="003417D8" w:rsidRPr="00457D6D" w:rsidRDefault="003417D8" w:rsidP="003417D8">
            <w:pPr>
              <w:spacing w:after="120"/>
              <w:rPr>
                <w:b/>
                <w:bCs/>
              </w:rPr>
            </w:pPr>
            <w:r w:rsidRPr="00457D6D">
              <w:rPr>
                <w:b/>
                <w:bCs/>
              </w:rPr>
              <w:t>Campuses Building</w:t>
            </w:r>
          </w:p>
        </w:tc>
        <w:tc>
          <w:tcPr>
            <w:tcW w:w="558" w:type="pct"/>
          </w:tcPr>
          <w:p w14:paraId="372DDB58" w14:textId="1B604246" w:rsidR="003417D8" w:rsidRPr="00457D6D" w:rsidRDefault="003417D8" w:rsidP="003417D8">
            <w:pPr>
              <w:spacing w:after="120"/>
              <w:rPr>
                <w:lang w:eastAsia="en-GB"/>
              </w:rPr>
            </w:pPr>
            <w:r w:rsidRPr="00457D6D">
              <w:t>Swansea University</w:t>
            </w:r>
          </w:p>
        </w:tc>
        <w:tc>
          <w:tcPr>
            <w:tcW w:w="429" w:type="pct"/>
          </w:tcPr>
          <w:p w14:paraId="75448579" w14:textId="007659E6" w:rsidR="003417D8" w:rsidRPr="00457D6D" w:rsidRDefault="003417D8" w:rsidP="003417D8">
            <w:pPr>
              <w:spacing w:after="120"/>
              <w:rPr>
                <w:rFonts w:eastAsia="Calibri"/>
              </w:rPr>
            </w:pPr>
            <w:r w:rsidRPr="00457D6D">
              <w:rPr>
                <w:rFonts w:eastAsia="Calibri"/>
              </w:rPr>
              <w:t>Circa £1</w:t>
            </w:r>
            <w:r w:rsidR="00AB1D7E">
              <w:rPr>
                <w:rFonts w:eastAsia="Calibri"/>
              </w:rPr>
              <w:t>7.</w:t>
            </w:r>
            <w:r w:rsidRPr="00457D6D">
              <w:rPr>
                <w:rFonts w:eastAsia="Calibri"/>
              </w:rPr>
              <w:t>m</w:t>
            </w:r>
          </w:p>
        </w:tc>
        <w:tc>
          <w:tcPr>
            <w:tcW w:w="648" w:type="pct"/>
            <w:vAlign w:val="center"/>
          </w:tcPr>
          <w:p w14:paraId="60C1703C" w14:textId="402CA4BD" w:rsidR="003417D8" w:rsidRPr="00457D6D" w:rsidRDefault="003417D8" w:rsidP="003417D8">
            <w:pPr>
              <w:spacing w:after="120"/>
              <w:rPr>
                <w:rFonts w:eastAsia="Calibri"/>
              </w:rPr>
            </w:pPr>
            <w:r w:rsidRPr="00457D6D">
              <w:rPr>
                <w:lang w:eastAsia="en-GB"/>
              </w:rPr>
              <w:t>Design and Build SWWRCF/SEWSCAP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5364AE" w14:textId="77777777" w:rsidR="003417D8" w:rsidRPr="00457D6D" w:rsidRDefault="003417D8" w:rsidP="003417D8">
            <w:pPr>
              <w:spacing w:after="120"/>
            </w:pPr>
            <w:r w:rsidRPr="00457D6D">
              <w:t xml:space="preserve">Stage 2 </w:t>
            </w:r>
          </w:p>
          <w:p w14:paraId="77FBA29B" w14:textId="44A475D1" w:rsidR="003417D8" w:rsidRPr="00457D6D" w:rsidRDefault="003417D8" w:rsidP="003417D8">
            <w:pPr>
              <w:spacing w:after="120"/>
              <w:rPr>
                <w:rFonts w:eastAsia="Calibri"/>
              </w:rPr>
            </w:pPr>
            <w:r w:rsidRPr="00457D6D">
              <w:t>Q</w:t>
            </w:r>
            <w:r w:rsidR="00672F95" w:rsidRPr="00457D6D">
              <w:t>4</w:t>
            </w:r>
            <w:r w:rsidRPr="00457D6D">
              <w:t xml:space="preserve"> 2022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A0D2CF" w14:textId="77777777" w:rsidR="003417D8" w:rsidRPr="00457D6D" w:rsidRDefault="003417D8" w:rsidP="003417D8">
            <w:pPr>
              <w:spacing w:after="120"/>
            </w:pPr>
            <w:r w:rsidRPr="00457D6D">
              <w:t xml:space="preserve">Stage 3 </w:t>
            </w:r>
          </w:p>
          <w:p w14:paraId="0B9A1B55" w14:textId="4BFAA246" w:rsidR="003417D8" w:rsidRPr="00457D6D" w:rsidRDefault="003417D8" w:rsidP="003417D8">
            <w:pPr>
              <w:spacing w:after="120"/>
              <w:rPr>
                <w:rFonts w:eastAsia="Calibri"/>
              </w:rPr>
            </w:pPr>
            <w:r w:rsidRPr="00457D6D">
              <w:t>Q</w:t>
            </w:r>
            <w:r w:rsidR="00961C31" w:rsidRPr="00457D6D">
              <w:t>3</w:t>
            </w:r>
            <w:r w:rsidRPr="00457D6D">
              <w:t xml:space="preserve"> 2023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CBBB70" w14:textId="77777777" w:rsidR="003417D8" w:rsidRPr="00457D6D" w:rsidRDefault="003417D8" w:rsidP="003417D8">
            <w:pPr>
              <w:spacing w:after="120"/>
            </w:pPr>
            <w:r w:rsidRPr="00457D6D">
              <w:t xml:space="preserve">Stage 4 </w:t>
            </w:r>
          </w:p>
          <w:p w14:paraId="32174BA5" w14:textId="50694B57" w:rsidR="003417D8" w:rsidRPr="00457D6D" w:rsidRDefault="003417D8" w:rsidP="003417D8">
            <w:pPr>
              <w:spacing w:after="120"/>
              <w:rPr>
                <w:rFonts w:eastAsia="Calibri"/>
              </w:rPr>
            </w:pPr>
            <w:r w:rsidRPr="00457D6D">
              <w:t>Q</w:t>
            </w:r>
            <w:r w:rsidR="0078724D">
              <w:t>3</w:t>
            </w:r>
            <w:r w:rsidRPr="00457D6D">
              <w:t xml:space="preserve"> 202</w:t>
            </w:r>
            <w:r w:rsidR="00EA1CA9" w:rsidRPr="00457D6D"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BDC285" w14:textId="1DD53183" w:rsidR="003417D8" w:rsidRPr="00457D6D" w:rsidRDefault="00DC3F46" w:rsidP="003417D8">
            <w:pPr>
              <w:spacing w:after="120"/>
              <w:rPr>
                <w:rFonts w:eastAsia="Calibri"/>
              </w:rPr>
            </w:pPr>
            <w:r>
              <w:t>Q</w:t>
            </w:r>
            <w:r w:rsidR="0078724D">
              <w:t>3</w:t>
            </w:r>
            <w:r>
              <w:t xml:space="preserve"> 2026</w:t>
            </w:r>
          </w:p>
        </w:tc>
      </w:tr>
    </w:tbl>
    <w:p w14:paraId="67F480E2" w14:textId="64BF0756" w:rsidR="002411A9" w:rsidRPr="00457D6D" w:rsidRDefault="002411A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3"/>
        <w:gridCol w:w="1712"/>
        <w:gridCol w:w="1866"/>
        <w:gridCol w:w="1702"/>
        <w:gridCol w:w="1305"/>
        <w:gridCol w:w="1877"/>
        <w:gridCol w:w="1166"/>
        <w:gridCol w:w="1499"/>
        <w:gridCol w:w="1530"/>
        <w:gridCol w:w="1348"/>
      </w:tblGrid>
      <w:tr w:rsidR="003A1B02" w:rsidRPr="00457D6D" w14:paraId="7FB3220A" w14:textId="14074DE0" w:rsidTr="003E3914">
        <w:trPr>
          <w:cantSplit/>
          <w:trHeight w:val="227"/>
        </w:trPr>
        <w:tc>
          <w:tcPr>
            <w:tcW w:w="449" w:type="pct"/>
            <w:shd w:val="clear" w:color="auto" w:fill="D9E2F3" w:themeFill="accent1" w:themeFillTint="33"/>
            <w:vAlign w:val="center"/>
          </w:tcPr>
          <w:p w14:paraId="72B4C251" w14:textId="7458DE58" w:rsidR="001F0500" w:rsidRPr="00457D6D" w:rsidRDefault="001F0500" w:rsidP="005D36AB">
            <w:pPr>
              <w:rPr>
                <w:rFonts w:asciiTheme="majorHAnsi" w:hAnsiTheme="majorHAnsi"/>
                <w:b/>
                <w:bCs/>
                <w:lang w:eastAsia="en-GB"/>
              </w:rPr>
            </w:pPr>
            <w:r w:rsidRPr="00457D6D">
              <w:rPr>
                <w:rFonts w:asciiTheme="majorHAnsi" w:hAnsiTheme="majorHAnsi"/>
                <w:b/>
                <w:bCs/>
                <w:lang w:eastAsia="en-GB"/>
              </w:rPr>
              <w:t>Programme</w:t>
            </w:r>
          </w:p>
        </w:tc>
        <w:tc>
          <w:tcPr>
            <w:tcW w:w="556" w:type="pct"/>
            <w:shd w:val="clear" w:color="auto" w:fill="D9E2F3" w:themeFill="accent1" w:themeFillTint="33"/>
            <w:vAlign w:val="center"/>
          </w:tcPr>
          <w:p w14:paraId="5828C4D7" w14:textId="1056D919" w:rsidR="001F0500" w:rsidRPr="00457D6D" w:rsidRDefault="001F0500" w:rsidP="005D36AB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Lead body</w:t>
            </w:r>
          </w:p>
        </w:tc>
        <w:tc>
          <w:tcPr>
            <w:tcW w:w="606" w:type="pct"/>
            <w:shd w:val="clear" w:color="auto" w:fill="D9E2F3" w:themeFill="accent1" w:themeFillTint="33"/>
            <w:vAlign w:val="center"/>
          </w:tcPr>
          <w:p w14:paraId="1B8F9DC8" w14:textId="6ED342C3" w:rsidR="001F0500" w:rsidRPr="00457D6D" w:rsidRDefault="001F0500" w:rsidP="005D36AB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Project</w:t>
            </w:r>
          </w:p>
        </w:tc>
        <w:tc>
          <w:tcPr>
            <w:tcW w:w="553" w:type="pct"/>
            <w:shd w:val="clear" w:color="auto" w:fill="D9E2F3" w:themeFill="accent1" w:themeFillTint="33"/>
            <w:vAlign w:val="center"/>
          </w:tcPr>
          <w:p w14:paraId="6FA4BAF9" w14:textId="39B512E6" w:rsidR="001F0500" w:rsidRPr="00457D6D" w:rsidRDefault="001F0500" w:rsidP="005D36AB">
            <w:pPr>
              <w:ind w:left="360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Procuring body</w:t>
            </w:r>
          </w:p>
        </w:tc>
        <w:tc>
          <w:tcPr>
            <w:tcW w:w="424" w:type="pct"/>
            <w:shd w:val="clear" w:color="auto" w:fill="D9E2F3" w:themeFill="accent1" w:themeFillTint="33"/>
            <w:vAlign w:val="center"/>
          </w:tcPr>
          <w:p w14:paraId="44390372" w14:textId="72A2D64C" w:rsidR="001F0500" w:rsidRPr="00457D6D" w:rsidRDefault="001F0500" w:rsidP="005D36AB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Contract Value</w:t>
            </w:r>
          </w:p>
        </w:tc>
        <w:tc>
          <w:tcPr>
            <w:tcW w:w="610" w:type="pct"/>
            <w:shd w:val="clear" w:color="auto" w:fill="D9E2F3" w:themeFill="accent1" w:themeFillTint="33"/>
            <w:vAlign w:val="center"/>
          </w:tcPr>
          <w:p w14:paraId="1DA5E0F0" w14:textId="6C040C28" w:rsidR="001F0500" w:rsidRPr="00457D6D" w:rsidRDefault="001F0500" w:rsidP="005D36AB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Procurement route</w:t>
            </w:r>
          </w:p>
        </w:tc>
        <w:tc>
          <w:tcPr>
            <w:tcW w:w="379" w:type="pct"/>
            <w:shd w:val="clear" w:color="auto" w:fill="D9E2F3" w:themeFill="accent1" w:themeFillTint="33"/>
            <w:vAlign w:val="center"/>
          </w:tcPr>
          <w:p w14:paraId="5E210050" w14:textId="77777777" w:rsidR="001F0500" w:rsidRPr="00457D6D" w:rsidRDefault="001F0500" w:rsidP="005D36AB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Design date </w:t>
            </w:r>
          </w:p>
          <w:p w14:paraId="4F3B9EE8" w14:textId="3315E4CD" w:rsidR="001F0500" w:rsidRPr="00457D6D" w:rsidRDefault="001F0500" w:rsidP="005D36AB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(Cal Yr)</w:t>
            </w:r>
          </w:p>
        </w:tc>
        <w:tc>
          <w:tcPr>
            <w:tcW w:w="487" w:type="pct"/>
            <w:shd w:val="clear" w:color="auto" w:fill="D9E2F3" w:themeFill="accent1" w:themeFillTint="33"/>
            <w:vAlign w:val="center"/>
          </w:tcPr>
          <w:p w14:paraId="537D7530" w14:textId="4F90859A" w:rsidR="001F0500" w:rsidRPr="00457D6D" w:rsidRDefault="001F0500" w:rsidP="005D36AB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Procurement date (Cal Yr)</w:t>
            </w:r>
          </w:p>
        </w:tc>
        <w:tc>
          <w:tcPr>
            <w:tcW w:w="497" w:type="pct"/>
            <w:shd w:val="clear" w:color="auto" w:fill="D9E2F3" w:themeFill="accent1" w:themeFillTint="33"/>
            <w:vAlign w:val="center"/>
          </w:tcPr>
          <w:p w14:paraId="3719CDDB" w14:textId="31ADBB17" w:rsidR="001F0500" w:rsidRPr="00457D6D" w:rsidRDefault="001F0500" w:rsidP="005D36AB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on site date (Cal Yr)</w:t>
            </w:r>
          </w:p>
        </w:tc>
        <w:tc>
          <w:tcPr>
            <w:tcW w:w="438" w:type="pct"/>
            <w:shd w:val="clear" w:color="auto" w:fill="D9E2F3" w:themeFill="accent1" w:themeFillTint="33"/>
            <w:vAlign w:val="center"/>
          </w:tcPr>
          <w:p w14:paraId="77433827" w14:textId="22ADD6A2" w:rsidR="001F0500" w:rsidRPr="00457D6D" w:rsidRDefault="001F0500" w:rsidP="005D36AB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Completion date (Cal Yr)</w:t>
            </w:r>
          </w:p>
        </w:tc>
      </w:tr>
      <w:tr w:rsidR="00A2056E" w:rsidRPr="00457D6D" w14:paraId="2339C162" w14:textId="68CE2FB2" w:rsidTr="005A5ECE">
        <w:trPr>
          <w:trHeight w:val="1706"/>
        </w:trPr>
        <w:tc>
          <w:tcPr>
            <w:tcW w:w="449" w:type="pct"/>
            <w:shd w:val="clear" w:color="auto" w:fill="D9E2F3" w:themeFill="accent1" w:themeFillTint="33"/>
          </w:tcPr>
          <w:p w14:paraId="3C8EC711" w14:textId="112DA91D" w:rsidR="00A2056E" w:rsidRPr="00FB232F" w:rsidRDefault="00A2056E" w:rsidP="005A5ECE">
            <w:pPr>
              <w:rPr>
                <w:rFonts w:cstheme="minorHAnsi"/>
                <w:b/>
                <w:bCs/>
                <w:lang w:eastAsia="en-GB"/>
              </w:rPr>
            </w:pPr>
            <w:r w:rsidRPr="00FB232F">
              <w:rPr>
                <w:rFonts w:cstheme="minorHAnsi"/>
                <w:b/>
                <w:bCs/>
                <w:lang w:eastAsia="en-GB"/>
              </w:rPr>
              <w:lastRenderedPageBreak/>
              <w:t>Pentre Awel</w:t>
            </w:r>
          </w:p>
        </w:tc>
        <w:tc>
          <w:tcPr>
            <w:tcW w:w="556" w:type="pct"/>
          </w:tcPr>
          <w:p w14:paraId="36DAB173" w14:textId="7B83FA7E" w:rsidR="00A2056E" w:rsidRPr="00457D6D" w:rsidRDefault="00A2056E" w:rsidP="005A5ECE">
            <w:pPr>
              <w:spacing w:after="120"/>
              <w:rPr>
                <w:lang w:eastAsia="en-GB"/>
              </w:rPr>
            </w:pPr>
            <w:r w:rsidRPr="00457D6D">
              <w:rPr>
                <w:rFonts w:asciiTheme="majorHAnsi" w:eastAsia="Calibri" w:hAnsiTheme="majorHAnsi"/>
              </w:rPr>
              <w:t>Carmarthenshire C</w:t>
            </w:r>
            <w:r>
              <w:rPr>
                <w:rFonts w:asciiTheme="majorHAnsi" w:eastAsia="Calibri" w:hAnsiTheme="majorHAnsi"/>
              </w:rPr>
              <w:t>ounty Council</w:t>
            </w:r>
          </w:p>
        </w:tc>
        <w:tc>
          <w:tcPr>
            <w:tcW w:w="606" w:type="pct"/>
          </w:tcPr>
          <w:p w14:paraId="70690703" w14:textId="0B8577DA" w:rsidR="00A2056E" w:rsidRPr="00457D6D" w:rsidRDefault="00A2056E" w:rsidP="005A5ECE">
            <w:pPr>
              <w:spacing w:after="120"/>
              <w:rPr>
                <w:lang w:eastAsia="en-GB"/>
              </w:rPr>
            </w:pPr>
            <w:r w:rsidRPr="003E3914">
              <w:rPr>
                <w:lang w:eastAsia="en-GB"/>
              </w:rPr>
              <w:t xml:space="preserve">Zone 1 </w:t>
            </w:r>
            <w:r w:rsidR="003E3914" w:rsidRPr="003E3914">
              <w:rPr>
                <w:lang w:eastAsia="en-GB"/>
              </w:rPr>
              <w:t>- construction</w:t>
            </w:r>
          </w:p>
        </w:tc>
        <w:tc>
          <w:tcPr>
            <w:tcW w:w="553" w:type="pct"/>
            <w:hideMark/>
          </w:tcPr>
          <w:p w14:paraId="4C77991D" w14:textId="6997DB53" w:rsidR="00A2056E" w:rsidRPr="00457D6D" w:rsidRDefault="00A2056E" w:rsidP="005A5ECE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CCC</w:t>
            </w:r>
          </w:p>
        </w:tc>
        <w:tc>
          <w:tcPr>
            <w:tcW w:w="424" w:type="pct"/>
          </w:tcPr>
          <w:p w14:paraId="4C03166E" w14:textId="58D992AB" w:rsidR="00A2056E" w:rsidRPr="00457D6D" w:rsidRDefault="00A2056E" w:rsidP="005A5ECE">
            <w:pPr>
              <w:spacing w:after="120"/>
              <w:rPr>
                <w:lang w:eastAsia="en-GB"/>
              </w:rPr>
            </w:pPr>
            <w:r w:rsidRPr="00457D6D">
              <w:rPr>
                <w:lang w:eastAsia="en-GB"/>
              </w:rPr>
              <w:t>£</w:t>
            </w:r>
            <w:r>
              <w:rPr>
                <w:lang w:eastAsia="en-GB"/>
              </w:rPr>
              <w:t>84</w:t>
            </w:r>
            <w:r w:rsidRPr="00457D6D">
              <w:rPr>
                <w:lang w:eastAsia="en-GB"/>
              </w:rPr>
              <w:t>m</w:t>
            </w:r>
          </w:p>
        </w:tc>
        <w:tc>
          <w:tcPr>
            <w:tcW w:w="610" w:type="pct"/>
          </w:tcPr>
          <w:p w14:paraId="2D2136BD" w14:textId="77777777" w:rsidR="00A2056E" w:rsidRDefault="00A2056E" w:rsidP="005A5ECE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 xml:space="preserve">Two stage design and build via </w:t>
            </w:r>
            <w:r w:rsidRPr="00457D6D">
              <w:rPr>
                <w:lang w:eastAsia="en-GB"/>
              </w:rPr>
              <w:t>SWWRC</w:t>
            </w:r>
            <w:r>
              <w:rPr>
                <w:lang w:eastAsia="en-GB"/>
              </w:rPr>
              <w:t>F</w:t>
            </w:r>
            <w:r w:rsidRPr="00457D6D">
              <w:rPr>
                <w:lang w:eastAsia="en-GB"/>
              </w:rPr>
              <w:t xml:space="preserve"> Framework</w:t>
            </w:r>
          </w:p>
          <w:p w14:paraId="72265EE9" w14:textId="6E3DA8EE" w:rsidR="00A2056E" w:rsidRPr="00457D6D" w:rsidRDefault="00A2056E" w:rsidP="005A5ECE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(BYUK procured)</w:t>
            </w:r>
          </w:p>
        </w:tc>
        <w:tc>
          <w:tcPr>
            <w:tcW w:w="379" w:type="pct"/>
          </w:tcPr>
          <w:p w14:paraId="2A521EDD" w14:textId="5446B27D" w:rsidR="00A2056E" w:rsidRPr="00457D6D" w:rsidRDefault="00A2056E" w:rsidP="005A5ECE">
            <w:pPr>
              <w:spacing w:after="120"/>
              <w:rPr>
                <w:lang w:eastAsia="en-GB"/>
              </w:rPr>
            </w:pPr>
            <w:r w:rsidRPr="00457D6D">
              <w:rPr>
                <w:lang w:eastAsia="en-GB"/>
              </w:rPr>
              <w:t>2018 - 202</w:t>
            </w:r>
            <w:r>
              <w:rPr>
                <w:lang w:eastAsia="en-GB"/>
              </w:rPr>
              <w:t>3</w:t>
            </w:r>
          </w:p>
        </w:tc>
        <w:tc>
          <w:tcPr>
            <w:tcW w:w="487" w:type="pct"/>
          </w:tcPr>
          <w:p w14:paraId="6422631C" w14:textId="731DEB07" w:rsidR="00A2056E" w:rsidRPr="00457D6D" w:rsidRDefault="00A2056E" w:rsidP="005A5ECE">
            <w:pPr>
              <w:spacing w:after="120"/>
              <w:rPr>
                <w:lang w:eastAsia="en-GB"/>
              </w:rPr>
            </w:pPr>
            <w:r w:rsidRPr="00457D6D">
              <w:rPr>
                <w:lang w:eastAsia="en-GB"/>
              </w:rPr>
              <w:t>Q</w:t>
            </w:r>
            <w:r>
              <w:rPr>
                <w:lang w:eastAsia="en-GB"/>
              </w:rPr>
              <w:t>3</w:t>
            </w:r>
            <w:r w:rsidRPr="00457D6D">
              <w:rPr>
                <w:lang w:eastAsia="en-GB"/>
              </w:rPr>
              <w:t xml:space="preserve"> 2021</w:t>
            </w:r>
          </w:p>
        </w:tc>
        <w:tc>
          <w:tcPr>
            <w:tcW w:w="497" w:type="pct"/>
          </w:tcPr>
          <w:p w14:paraId="64560C08" w14:textId="033BAA6D" w:rsidR="00A2056E" w:rsidRDefault="00A2056E" w:rsidP="005A5ECE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Q4 2022 enabling works</w:t>
            </w:r>
          </w:p>
          <w:p w14:paraId="05934484" w14:textId="5597B7F1" w:rsidR="00A2056E" w:rsidRPr="00457D6D" w:rsidRDefault="00A2056E" w:rsidP="005A5ECE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Q1 2023 Construction.</w:t>
            </w:r>
          </w:p>
        </w:tc>
        <w:tc>
          <w:tcPr>
            <w:tcW w:w="438" w:type="pct"/>
          </w:tcPr>
          <w:p w14:paraId="49089F7F" w14:textId="1FE96567" w:rsidR="00A2056E" w:rsidRPr="00457D6D" w:rsidRDefault="00817AF8" w:rsidP="005A5ECE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Q2 2025</w:t>
            </w:r>
          </w:p>
        </w:tc>
      </w:tr>
      <w:tr w:rsidR="000B7B30" w:rsidRPr="00457D6D" w14:paraId="43D4705F" w14:textId="77777777" w:rsidTr="003E3914">
        <w:trPr>
          <w:trHeight w:val="444"/>
        </w:trPr>
        <w:tc>
          <w:tcPr>
            <w:tcW w:w="449" w:type="pct"/>
            <w:vMerge w:val="restart"/>
            <w:shd w:val="clear" w:color="auto" w:fill="D9E2F3" w:themeFill="accent1" w:themeFillTint="33"/>
            <w:vAlign w:val="center"/>
          </w:tcPr>
          <w:p w14:paraId="1F6CD1B0" w14:textId="77777777" w:rsidR="000B7B30" w:rsidRPr="00FB232F" w:rsidRDefault="000B7B30" w:rsidP="003E3914">
            <w:pPr>
              <w:rPr>
                <w:rFonts w:cstheme="minorHAnsi"/>
                <w:b/>
                <w:bCs/>
                <w:lang w:eastAsia="en-GB"/>
              </w:rPr>
            </w:pPr>
            <w:r w:rsidRPr="00FB232F">
              <w:rPr>
                <w:rFonts w:cstheme="minorHAnsi"/>
                <w:b/>
                <w:bCs/>
                <w:lang w:eastAsia="en-GB"/>
              </w:rPr>
              <w:t>Pentre Awel</w:t>
            </w:r>
          </w:p>
          <w:p w14:paraId="4D9835A4" w14:textId="5A64BC50" w:rsidR="000B7B30" w:rsidRPr="00FB232F" w:rsidRDefault="000B7B30" w:rsidP="007322BC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556" w:type="pct"/>
            <w:vMerge w:val="restart"/>
            <w:vAlign w:val="center"/>
          </w:tcPr>
          <w:p w14:paraId="634EB156" w14:textId="6CDF8D71" w:rsidR="000B7B30" w:rsidRPr="00457D6D" w:rsidRDefault="000B7B30" w:rsidP="003E3914">
            <w:pPr>
              <w:spacing w:after="120"/>
              <w:rPr>
                <w:rFonts w:asciiTheme="majorHAnsi" w:eastAsia="Calibri" w:hAnsiTheme="majorHAnsi"/>
              </w:rPr>
            </w:pPr>
            <w:r w:rsidRPr="00457D6D">
              <w:rPr>
                <w:rFonts w:asciiTheme="majorHAnsi" w:eastAsia="Calibri" w:hAnsiTheme="majorHAnsi"/>
              </w:rPr>
              <w:t>Carmarthenshire C</w:t>
            </w:r>
            <w:r>
              <w:rPr>
                <w:rFonts w:asciiTheme="majorHAnsi" w:eastAsia="Calibri" w:hAnsiTheme="majorHAnsi"/>
              </w:rPr>
              <w:t>ounty Council</w:t>
            </w:r>
          </w:p>
        </w:tc>
        <w:tc>
          <w:tcPr>
            <w:tcW w:w="606" w:type="pct"/>
            <w:vAlign w:val="center"/>
          </w:tcPr>
          <w:p w14:paraId="5CF62B7F" w14:textId="0415005D" w:rsidR="000B7B30" w:rsidRPr="003E3914" w:rsidRDefault="000B7B30" w:rsidP="003E3914">
            <w:pPr>
              <w:spacing w:after="120"/>
              <w:rPr>
                <w:lang w:eastAsia="en-GB"/>
              </w:rPr>
            </w:pPr>
            <w:r w:rsidRPr="003E3914">
              <w:rPr>
                <w:lang w:eastAsia="en-GB"/>
              </w:rPr>
              <w:t>Zone 1 – EV charging operator</w:t>
            </w:r>
          </w:p>
        </w:tc>
        <w:tc>
          <w:tcPr>
            <w:tcW w:w="553" w:type="pct"/>
            <w:vAlign w:val="center"/>
          </w:tcPr>
          <w:p w14:paraId="6AEF9F9E" w14:textId="55843F07" w:rsidR="000B7B30" w:rsidRDefault="000B7B30" w:rsidP="003E3914">
            <w:pPr>
              <w:spacing w:after="12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CCC</w:t>
            </w:r>
          </w:p>
        </w:tc>
        <w:tc>
          <w:tcPr>
            <w:tcW w:w="424" w:type="pct"/>
            <w:vAlign w:val="center"/>
          </w:tcPr>
          <w:p w14:paraId="05CB739A" w14:textId="2AEF95B0" w:rsidR="000B7B30" w:rsidRPr="00457D6D" w:rsidRDefault="000B7B30" w:rsidP="003E3914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N/A</w:t>
            </w:r>
          </w:p>
        </w:tc>
        <w:tc>
          <w:tcPr>
            <w:tcW w:w="610" w:type="pct"/>
            <w:vAlign w:val="center"/>
          </w:tcPr>
          <w:p w14:paraId="691E9084" w14:textId="62A8420F" w:rsidR="000B7B30" w:rsidRDefault="000B7B30" w:rsidP="003E3914">
            <w:pPr>
              <w:spacing w:after="120"/>
              <w:rPr>
                <w:lang w:eastAsia="en-GB"/>
              </w:rPr>
            </w:pPr>
            <w:r w:rsidRPr="003E3914">
              <w:rPr>
                <w:lang w:eastAsia="en-GB"/>
              </w:rPr>
              <w:t>Vehicle Charging Infrastructure Solutions (VCIS) dynamic purchasing system (DPS) framework</w:t>
            </w:r>
          </w:p>
        </w:tc>
        <w:tc>
          <w:tcPr>
            <w:tcW w:w="379" w:type="pct"/>
            <w:vAlign w:val="center"/>
          </w:tcPr>
          <w:p w14:paraId="549B1349" w14:textId="2A7A4C83" w:rsidR="000B7B30" w:rsidRPr="00457D6D" w:rsidRDefault="000B7B30" w:rsidP="003E3914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2024</w:t>
            </w:r>
          </w:p>
        </w:tc>
        <w:tc>
          <w:tcPr>
            <w:tcW w:w="487" w:type="pct"/>
            <w:vAlign w:val="center"/>
          </w:tcPr>
          <w:p w14:paraId="5C3FB09C" w14:textId="3707836E" w:rsidR="000B7B30" w:rsidRPr="00457D6D" w:rsidRDefault="00817AF8" w:rsidP="003E3914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Q3 2024</w:t>
            </w:r>
          </w:p>
        </w:tc>
        <w:tc>
          <w:tcPr>
            <w:tcW w:w="497" w:type="pct"/>
            <w:vAlign w:val="center"/>
          </w:tcPr>
          <w:p w14:paraId="12672964" w14:textId="0D6B5236" w:rsidR="000B7B30" w:rsidRDefault="000B7B30" w:rsidP="003E3914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="00817AF8">
              <w:rPr>
                <w:lang w:eastAsia="en-GB"/>
              </w:rPr>
              <w:t>1 2025</w:t>
            </w:r>
          </w:p>
        </w:tc>
        <w:tc>
          <w:tcPr>
            <w:tcW w:w="438" w:type="pct"/>
            <w:vAlign w:val="center"/>
          </w:tcPr>
          <w:p w14:paraId="1AAB9734" w14:textId="2FEFA056" w:rsidR="000B7B30" w:rsidRPr="00457D6D" w:rsidRDefault="00817AF8" w:rsidP="003E3914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</w:tr>
      <w:tr w:rsidR="000B7B30" w:rsidRPr="00457D6D" w14:paraId="379EEE04" w14:textId="77777777" w:rsidTr="003E3914">
        <w:trPr>
          <w:trHeight w:val="444"/>
        </w:trPr>
        <w:tc>
          <w:tcPr>
            <w:tcW w:w="449" w:type="pct"/>
            <w:vMerge/>
            <w:shd w:val="clear" w:color="auto" w:fill="D9E2F3" w:themeFill="accent1" w:themeFillTint="33"/>
            <w:vAlign w:val="center"/>
          </w:tcPr>
          <w:p w14:paraId="4B7F00AF" w14:textId="2CC732F8" w:rsidR="000B7B30" w:rsidRPr="00FB232F" w:rsidRDefault="000B7B30" w:rsidP="007322BC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556" w:type="pct"/>
            <w:vMerge/>
            <w:vAlign w:val="center"/>
          </w:tcPr>
          <w:p w14:paraId="624A0DDE" w14:textId="659940CC" w:rsidR="000B7B30" w:rsidRPr="00457D6D" w:rsidRDefault="000B7B30" w:rsidP="007671B0">
            <w:pPr>
              <w:spacing w:after="120"/>
              <w:rPr>
                <w:rFonts w:asciiTheme="majorHAnsi" w:eastAsia="Calibri" w:hAnsiTheme="majorHAnsi"/>
              </w:rPr>
            </w:pPr>
          </w:p>
        </w:tc>
        <w:tc>
          <w:tcPr>
            <w:tcW w:w="606" w:type="pct"/>
            <w:vAlign w:val="center"/>
          </w:tcPr>
          <w:p w14:paraId="4E02E4C0" w14:textId="5CE7A03F" w:rsidR="000B7B30" w:rsidRPr="003E3914" w:rsidRDefault="000B7B30" w:rsidP="007671B0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Zone 1 – site security</w:t>
            </w:r>
          </w:p>
        </w:tc>
        <w:tc>
          <w:tcPr>
            <w:tcW w:w="553" w:type="pct"/>
            <w:vAlign w:val="center"/>
          </w:tcPr>
          <w:p w14:paraId="600E7131" w14:textId="56BA1BC6" w:rsidR="000B7B30" w:rsidRDefault="000B7B30" w:rsidP="007671B0">
            <w:pPr>
              <w:spacing w:after="12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CCC</w:t>
            </w:r>
          </w:p>
        </w:tc>
        <w:tc>
          <w:tcPr>
            <w:tcW w:w="424" w:type="pct"/>
            <w:vAlign w:val="center"/>
          </w:tcPr>
          <w:p w14:paraId="25193DAB" w14:textId="03B0A3CF" w:rsidR="000B7B30" w:rsidRDefault="000B7B30" w:rsidP="007671B0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  <w:tc>
          <w:tcPr>
            <w:tcW w:w="610" w:type="pct"/>
            <w:vAlign w:val="center"/>
          </w:tcPr>
          <w:p w14:paraId="545F8CEE" w14:textId="72346DC9" w:rsidR="000B7B30" w:rsidRDefault="000B7B30" w:rsidP="007671B0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  <w:tc>
          <w:tcPr>
            <w:tcW w:w="379" w:type="pct"/>
            <w:vAlign w:val="center"/>
          </w:tcPr>
          <w:p w14:paraId="70AE6F0F" w14:textId="687F1ECA" w:rsidR="000B7B30" w:rsidRDefault="000B7B30" w:rsidP="007671B0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N/A</w:t>
            </w:r>
          </w:p>
        </w:tc>
        <w:tc>
          <w:tcPr>
            <w:tcW w:w="487" w:type="pct"/>
            <w:vAlign w:val="center"/>
          </w:tcPr>
          <w:p w14:paraId="6EE7822A" w14:textId="365EBD05" w:rsidR="000B7B30" w:rsidRDefault="000B7B30" w:rsidP="007671B0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Q3 2024</w:t>
            </w:r>
          </w:p>
        </w:tc>
        <w:tc>
          <w:tcPr>
            <w:tcW w:w="497" w:type="pct"/>
            <w:vAlign w:val="center"/>
          </w:tcPr>
          <w:p w14:paraId="42797EDE" w14:textId="1C683E54" w:rsidR="000B7B30" w:rsidRDefault="000B7B30" w:rsidP="007671B0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="00817AF8">
              <w:rPr>
                <w:lang w:eastAsia="en-GB"/>
              </w:rPr>
              <w:t>1 2025</w:t>
            </w:r>
          </w:p>
        </w:tc>
        <w:tc>
          <w:tcPr>
            <w:tcW w:w="438" w:type="pct"/>
            <w:vAlign w:val="center"/>
          </w:tcPr>
          <w:p w14:paraId="4A04DCFF" w14:textId="3EFBE70F" w:rsidR="000B7B30" w:rsidRDefault="000B7B30" w:rsidP="007671B0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</w:tr>
      <w:tr w:rsidR="000B7B30" w:rsidRPr="00457D6D" w14:paraId="0018F0BB" w14:textId="77777777" w:rsidTr="00561B86">
        <w:trPr>
          <w:trHeight w:val="444"/>
        </w:trPr>
        <w:tc>
          <w:tcPr>
            <w:tcW w:w="449" w:type="pct"/>
            <w:vMerge/>
            <w:shd w:val="clear" w:color="auto" w:fill="D9E2F3" w:themeFill="accent1" w:themeFillTint="33"/>
            <w:vAlign w:val="center"/>
          </w:tcPr>
          <w:p w14:paraId="6F37C6B8" w14:textId="7E928A4B" w:rsidR="000B7B30" w:rsidRPr="00FB232F" w:rsidRDefault="000B7B30" w:rsidP="007322BC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556" w:type="pct"/>
            <w:vMerge/>
            <w:vAlign w:val="center"/>
          </w:tcPr>
          <w:p w14:paraId="49CF60C0" w14:textId="4357B5FD" w:rsidR="000B7B30" w:rsidRPr="00457D6D" w:rsidRDefault="000B7B30" w:rsidP="007322BC">
            <w:pPr>
              <w:spacing w:after="120"/>
              <w:rPr>
                <w:rFonts w:asciiTheme="majorHAnsi" w:eastAsia="Calibri" w:hAnsiTheme="majorHAnsi"/>
              </w:rPr>
            </w:pPr>
          </w:p>
        </w:tc>
        <w:tc>
          <w:tcPr>
            <w:tcW w:w="606" w:type="pct"/>
            <w:vAlign w:val="center"/>
          </w:tcPr>
          <w:p w14:paraId="33BF92C6" w14:textId="5D3A6CE6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Zone 1 – leisure equipment</w:t>
            </w:r>
          </w:p>
        </w:tc>
        <w:tc>
          <w:tcPr>
            <w:tcW w:w="553" w:type="pct"/>
            <w:vAlign w:val="center"/>
          </w:tcPr>
          <w:p w14:paraId="576E746B" w14:textId="3E8FE0F0" w:rsidR="000B7B30" w:rsidRDefault="000B7B30" w:rsidP="007322BC">
            <w:pPr>
              <w:spacing w:after="12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CCC</w:t>
            </w:r>
          </w:p>
        </w:tc>
        <w:tc>
          <w:tcPr>
            <w:tcW w:w="424" w:type="pct"/>
            <w:vAlign w:val="center"/>
          </w:tcPr>
          <w:p w14:paraId="43751971" w14:textId="3460D621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  <w:tc>
          <w:tcPr>
            <w:tcW w:w="610" w:type="pct"/>
            <w:vAlign w:val="center"/>
          </w:tcPr>
          <w:p w14:paraId="7E5DE574" w14:textId="02037B98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  <w:tc>
          <w:tcPr>
            <w:tcW w:w="379" w:type="pct"/>
            <w:vAlign w:val="center"/>
          </w:tcPr>
          <w:p w14:paraId="7338986F" w14:textId="5AA93442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N/A</w:t>
            </w:r>
          </w:p>
        </w:tc>
        <w:tc>
          <w:tcPr>
            <w:tcW w:w="487" w:type="pct"/>
            <w:vAlign w:val="center"/>
          </w:tcPr>
          <w:p w14:paraId="5D3CDFEB" w14:textId="3DB6C854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="00817AF8">
              <w:rPr>
                <w:lang w:eastAsia="en-GB"/>
              </w:rPr>
              <w:t>3</w:t>
            </w:r>
            <w:r>
              <w:rPr>
                <w:lang w:eastAsia="en-GB"/>
              </w:rPr>
              <w:t xml:space="preserve"> 2024</w:t>
            </w:r>
          </w:p>
        </w:tc>
        <w:tc>
          <w:tcPr>
            <w:tcW w:w="497" w:type="pct"/>
            <w:vAlign w:val="center"/>
          </w:tcPr>
          <w:p w14:paraId="0367357B" w14:textId="0F1E35E1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="00817AF8">
              <w:rPr>
                <w:lang w:eastAsia="en-GB"/>
              </w:rPr>
              <w:t>1</w:t>
            </w:r>
            <w:r>
              <w:rPr>
                <w:lang w:eastAsia="en-GB"/>
              </w:rPr>
              <w:t xml:space="preserve"> 202</w:t>
            </w:r>
            <w:r w:rsidR="00817AF8">
              <w:rPr>
                <w:lang w:eastAsia="en-GB"/>
              </w:rPr>
              <w:t>5</w:t>
            </w:r>
          </w:p>
        </w:tc>
        <w:tc>
          <w:tcPr>
            <w:tcW w:w="438" w:type="pct"/>
          </w:tcPr>
          <w:p w14:paraId="297B73DF" w14:textId="23F768C4" w:rsidR="000B7B30" w:rsidRDefault="00817AF8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Q1 2025</w:t>
            </w:r>
          </w:p>
        </w:tc>
      </w:tr>
      <w:tr w:rsidR="000B7B30" w:rsidRPr="00457D6D" w14:paraId="26DDBD76" w14:textId="77777777" w:rsidTr="00561B86">
        <w:trPr>
          <w:trHeight w:val="444"/>
        </w:trPr>
        <w:tc>
          <w:tcPr>
            <w:tcW w:w="449" w:type="pct"/>
            <w:vMerge/>
            <w:shd w:val="clear" w:color="auto" w:fill="D9E2F3" w:themeFill="accent1" w:themeFillTint="33"/>
            <w:vAlign w:val="center"/>
          </w:tcPr>
          <w:p w14:paraId="4619C472" w14:textId="501D252C" w:rsidR="000B7B30" w:rsidRPr="00FB232F" w:rsidRDefault="000B7B30" w:rsidP="007322BC">
            <w:pPr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556" w:type="pct"/>
            <w:vMerge/>
            <w:vAlign w:val="center"/>
          </w:tcPr>
          <w:p w14:paraId="65921ED5" w14:textId="16ED899F" w:rsidR="000B7B30" w:rsidRPr="00457D6D" w:rsidRDefault="000B7B30" w:rsidP="007322BC">
            <w:pPr>
              <w:spacing w:after="120"/>
              <w:rPr>
                <w:rFonts w:asciiTheme="majorHAnsi" w:eastAsia="Calibri" w:hAnsiTheme="majorHAnsi"/>
              </w:rPr>
            </w:pPr>
          </w:p>
        </w:tc>
        <w:tc>
          <w:tcPr>
            <w:tcW w:w="606" w:type="pct"/>
            <w:vAlign w:val="center"/>
          </w:tcPr>
          <w:p w14:paraId="31B5ADEB" w14:textId="56016D0F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Zone 1 – interior designer</w:t>
            </w:r>
          </w:p>
        </w:tc>
        <w:tc>
          <w:tcPr>
            <w:tcW w:w="553" w:type="pct"/>
            <w:vAlign w:val="center"/>
          </w:tcPr>
          <w:p w14:paraId="21DDD05D" w14:textId="6C10CCBB" w:rsidR="000B7B30" w:rsidRDefault="000B7B30" w:rsidP="007322BC">
            <w:pPr>
              <w:spacing w:after="12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CCC</w:t>
            </w:r>
          </w:p>
        </w:tc>
        <w:tc>
          <w:tcPr>
            <w:tcW w:w="424" w:type="pct"/>
            <w:vAlign w:val="center"/>
          </w:tcPr>
          <w:p w14:paraId="558F37E8" w14:textId="5B8B1685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  <w:tc>
          <w:tcPr>
            <w:tcW w:w="610" w:type="pct"/>
            <w:vAlign w:val="center"/>
          </w:tcPr>
          <w:p w14:paraId="72609AFE" w14:textId="01EBDE70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  <w:tc>
          <w:tcPr>
            <w:tcW w:w="379" w:type="pct"/>
            <w:vAlign w:val="center"/>
          </w:tcPr>
          <w:p w14:paraId="7F26E8B2" w14:textId="50C1144D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N/A</w:t>
            </w:r>
          </w:p>
        </w:tc>
        <w:tc>
          <w:tcPr>
            <w:tcW w:w="487" w:type="pct"/>
            <w:vAlign w:val="center"/>
          </w:tcPr>
          <w:p w14:paraId="12BA008F" w14:textId="38A20EAA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="00817AF8">
              <w:rPr>
                <w:lang w:eastAsia="en-GB"/>
              </w:rPr>
              <w:t>3</w:t>
            </w:r>
            <w:r>
              <w:rPr>
                <w:lang w:eastAsia="en-GB"/>
              </w:rPr>
              <w:t xml:space="preserve"> 2024</w:t>
            </w:r>
          </w:p>
        </w:tc>
        <w:tc>
          <w:tcPr>
            <w:tcW w:w="497" w:type="pct"/>
            <w:vAlign w:val="center"/>
          </w:tcPr>
          <w:p w14:paraId="04B42639" w14:textId="31643A6A" w:rsidR="000B7B30" w:rsidRDefault="000B7B30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="00817AF8">
              <w:rPr>
                <w:lang w:eastAsia="en-GB"/>
              </w:rPr>
              <w:t>1 2025</w:t>
            </w:r>
          </w:p>
        </w:tc>
        <w:tc>
          <w:tcPr>
            <w:tcW w:w="438" w:type="pct"/>
          </w:tcPr>
          <w:p w14:paraId="0E2B1BFF" w14:textId="150A044F" w:rsidR="000B7B30" w:rsidRDefault="00817AF8" w:rsidP="007322BC">
            <w:p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Q1 2025</w:t>
            </w:r>
          </w:p>
        </w:tc>
      </w:tr>
    </w:tbl>
    <w:p w14:paraId="173F871C" w14:textId="7B2EF13F" w:rsidR="000F3E70" w:rsidRPr="00457D6D" w:rsidRDefault="000F3E7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6"/>
        <w:gridCol w:w="1714"/>
        <w:gridCol w:w="1911"/>
        <w:gridCol w:w="1727"/>
        <w:gridCol w:w="1330"/>
        <w:gridCol w:w="1902"/>
        <w:gridCol w:w="1191"/>
        <w:gridCol w:w="1523"/>
        <w:gridCol w:w="1311"/>
        <w:gridCol w:w="1373"/>
      </w:tblGrid>
      <w:tr w:rsidR="00457D6D" w:rsidRPr="00457D6D" w14:paraId="0D6B9E73" w14:textId="77777777" w:rsidTr="00613DD6">
        <w:trPr>
          <w:cantSplit/>
          <w:trHeight w:val="227"/>
        </w:trPr>
        <w:tc>
          <w:tcPr>
            <w:tcW w:w="457" w:type="pct"/>
            <w:shd w:val="clear" w:color="auto" w:fill="D9E2F3" w:themeFill="accent1" w:themeFillTint="33"/>
            <w:vAlign w:val="center"/>
          </w:tcPr>
          <w:p w14:paraId="30A1957C" w14:textId="77777777" w:rsidR="0056564D" w:rsidRPr="00457D6D" w:rsidRDefault="0056564D" w:rsidP="00613DD6">
            <w:pPr>
              <w:rPr>
                <w:rFonts w:asciiTheme="majorHAnsi" w:hAnsiTheme="majorHAnsi"/>
                <w:b/>
                <w:bCs/>
                <w:lang w:eastAsia="en-GB"/>
              </w:rPr>
            </w:pPr>
            <w:r w:rsidRPr="00457D6D">
              <w:rPr>
                <w:rFonts w:asciiTheme="majorHAnsi" w:hAnsiTheme="majorHAnsi"/>
                <w:b/>
                <w:bCs/>
                <w:lang w:eastAsia="en-GB"/>
              </w:rPr>
              <w:t>Programme</w:t>
            </w:r>
          </w:p>
        </w:tc>
        <w:tc>
          <w:tcPr>
            <w:tcW w:w="557" w:type="pct"/>
            <w:shd w:val="clear" w:color="auto" w:fill="D9E2F3" w:themeFill="accent1" w:themeFillTint="33"/>
            <w:vAlign w:val="center"/>
          </w:tcPr>
          <w:p w14:paraId="41F089D1" w14:textId="77777777" w:rsidR="0056564D" w:rsidRPr="00457D6D" w:rsidRDefault="0056564D" w:rsidP="00613DD6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Lead body</w:t>
            </w:r>
          </w:p>
        </w:tc>
        <w:tc>
          <w:tcPr>
            <w:tcW w:w="621" w:type="pct"/>
            <w:shd w:val="clear" w:color="auto" w:fill="D9E2F3" w:themeFill="accent1" w:themeFillTint="33"/>
            <w:vAlign w:val="center"/>
          </w:tcPr>
          <w:p w14:paraId="43E3F39D" w14:textId="77777777" w:rsidR="0056564D" w:rsidRPr="00457D6D" w:rsidRDefault="0056564D" w:rsidP="00613DD6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Project</w:t>
            </w:r>
          </w:p>
        </w:tc>
        <w:tc>
          <w:tcPr>
            <w:tcW w:w="561" w:type="pct"/>
            <w:shd w:val="clear" w:color="auto" w:fill="D9E2F3" w:themeFill="accent1" w:themeFillTint="33"/>
            <w:vAlign w:val="center"/>
          </w:tcPr>
          <w:p w14:paraId="1B059BF7" w14:textId="77777777" w:rsidR="0056564D" w:rsidRPr="00457D6D" w:rsidRDefault="0056564D" w:rsidP="00613DD6">
            <w:pPr>
              <w:ind w:left="360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Procuring body</w:t>
            </w:r>
          </w:p>
        </w:tc>
        <w:tc>
          <w:tcPr>
            <w:tcW w:w="432" w:type="pct"/>
            <w:shd w:val="clear" w:color="auto" w:fill="D9E2F3" w:themeFill="accent1" w:themeFillTint="33"/>
          </w:tcPr>
          <w:p w14:paraId="413D029C" w14:textId="77777777" w:rsidR="0056564D" w:rsidRPr="00457D6D" w:rsidRDefault="0056564D" w:rsidP="00613DD6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Contract Value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5C99F722" w14:textId="77777777" w:rsidR="0056564D" w:rsidRPr="00457D6D" w:rsidRDefault="0056564D" w:rsidP="00613DD6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Procurement route</w:t>
            </w:r>
          </w:p>
        </w:tc>
        <w:tc>
          <w:tcPr>
            <w:tcW w:w="387" w:type="pct"/>
            <w:shd w:val="clear" w:color="auto" w:fill="D9E2F3" w:themeFill="accent1" w:themeFillTint="33"/>
            <w:vAlign w:val="center"/>
          </w:tcPr>
          <w:p w14:paraId="19AAB2BD" w14:textId="77777777" w:rsidR="0056564D" w:rsidRPr="00457D6D" w:rsidRDefault="0056564D" w:rsidP="00613DD6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Design date </w:t>
            </w:r>
          </w:p>
          <w:p w14:paraId="4497B8E7" w14:textId="77777777" w:rsidR="0056564D" w:rsidRPr="00457D6D" w:rsidRDefault="0056564D" w:rsidP="00613DD6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(Cal Yr)</w:t>
            </w: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0B9D5142" w14:textId="77777777" w:rsidR="0056564D" w:rsidRPr="00457D6D" w:rsidRDefault="0056564D" w:rsidP="00613DD6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Procurement date (Cal Yr)</w:t>
            </w:r>
          </w:p>
        </w:tc>
        <w:tc>
          <w:tcPr>
            <w:tcW w:w="426" w:type="pct"/>
            <w:shd w:val="clear" w:color="auto" w:fill="D9E2F3" w:themeFill="accent1" w:themeFillTint="33"/>
            <w:vAlign w:val="center"/>
          </w:tcPr>
          <w:p w14:paraId="2D431490" w14:textId="77777777" w:rsidR="0056564D" w:rsidRPr="00457D6D" w:rsidRDefault="0056564D" w:rsidP="00613DD6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on site date (Cal Yr)</w:t>
            </w:r>
          </w:p>
        </w:tc>
        <w:tc>
          <w:tcPr>
            <w:tcW w:w="446" w:type="pct"/>
            <w:shd w:val="clear" w:color="auto" w:fill="D9E2F3" w:themeFill="accent1" w:themeFillTint="33"/>
            <w:vAlign w:val="center"/>
          </w:tcPr>
          <w:p w14:paraId="0178AC03" w14:textId="77777777" w:rsidR="0056564D" w:rsidRPr="00457D6D" w:rsidRDefault="0056564D" w:rsidP="00613DD6">
            <w:pPr>
              <w:rPr>
                <w:rFonts w:eastAsia="Calibri"/>
              </w:rPr>
            </w:pPr>
            <w:r w:rsidRPr="00457D6D">
              <w:rPr>
                <w:b/>
                <w:bCs/>
                <w:lang w:eastAsia="en-GB"/>
              </w:rPr>
              <w:t>Completion date (Cal Yr)</w:t>
            </w:r>
          </w:p>
        </w:tc>
      </w:tr>
      <w:tr w:rsidR="00457D6D" w:rsidRPr="00457D6D" w14:paraId="3C203A9A" w14:textId="77777777" w:rsidTr="00613DD6">
        <w:trPr>
          <w:cantSplit/>
          <w:trHeight w:val="666"/>
        </w:trPr>
        <w:tc>
          <w:tcPr>
            <w:tcW w:w="457" w:type="pct"/>
            <w:vMerge w:val="restart"/>
            <w:vAlign w:val="center"/>
          </w:tcPr>
          <w:p w14:paraId="74AA4D75" w14:textId="77777777" w:rsidR="0056564D" w:rsidRPr="00FB232F" w:rsidRDefault="0056564D" w:rsidP="00613DD6">
            <w:pPr>
              <w:rPr>
                <w:rFonts w:cstheme="minorHAnsi"/>
                <w:b/>
                <w:bCs/>
                <w:lang w:eastAsia="en-GB"/>
              </w:rPr>
            </w:pPr>
            <w:r w:rsidRPr="00FB232F">
              <w:rPr>
                <w:rFonts w:cstheme="minorHAnsi"/>
                <w:b/>
                <w:bCs/>
                <w:lang w:eastAsia="en-GB"/>
              </w:rPr>
              <w:t xml:space="preserve">Homes as Power Stations </w:t>
            </w:r>
          </w:p>
          <w:p w14:paraId="446A893D" w14:textId="77777777" w:rsidR="0056564D" w:rsidRPr="00457D6D" w:rsidRDefault="0056564D" w:rsidP="00613DD6">
            <w:pPr>
              <w:rPr>
                <w:b/>
                <w:bCs/>
                <w:lang w:eastAsia="en-GB"/>
              </w:rPr>
            </w:pPr>
          </w:p>
          <w:p w14:paraId="461FB177" w14:textId="77777777" w:rsidR="0056564D" w:rsidRPr="00457D6D" w:rsidRDefault="0056564D" w:rsidP="00613DD6">
            <w:pPr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48E806EF" w14:textId="77777777" w:rsidR="0056564D" w:rsidRPr="00457D6D" w:rsidRDefault="0056564D" w:rsidP="00613DD6">
            <w:pPr>
              <w:rPr>
                <w:rFonts w:asciiTheme="majorHAnsi" w:eastAsia="Calibri" w:hAnsiTheme="majorHAnsi"/>
              </w:rPr>
            </w:pPr>
            <w:r w:rsidRPr="00457D6D">
              <w:rPr>
                <w:rFonts w:asciiTheme="majorHAnsi" w:eastAsia="Calibri" w:hAnsiTheme="majorHAnsi"/>
              </w:rPr>
              <w:t>Neath Port Talbot CBC</w:t>
            </w:r>
          </w:p>
        </w:tc>
        <w:tc>
          <w:tcPr>
            <w:tcW w:w="6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EDD76" w14:textId="77777777" w:rsidR="0056564D" w:rsidRPr="00457D6D" w:rsidRDefault="0056564D" w:rsidP="00613DD6">
            <w:pPr>
              <w:rPr>
                <w:rFonts w:ascii="Calibri" w:hAnsi="Calibri" w:cs="Calibri"/>
                <w:b/>
                <w:bCs/>
                <w:lang w:eastAsia="en-GB"/>
              </w:rPr>
            </w:pPr>
            <w:r w:rsidRPr="00457D6D">
              <w:rPr>
                <w:rFonts w:ascii="Calibri" w:hAnsi="Calibri" w:cs="Calibri"/>
                <w:lang w:val="en-US"/>
              </w:rPr>
              <w:t>Monitoring and evaluation services</w:t>
            </w:r>
          </w:p>
        </w:tc>
        <w:tc>
          <w:tcPr>
            <w:tcW w:w="561" w:type="pct"/>
            <w:vAlign w:val="center"/>
          </w:tcPr>
          <w:p w14:paraId="3A62BB27" w14:textId="77777777" w:rsidR="0056564D" w:rsidRPr="00457D6D" w:rsidRDefault="0056564D" w:rsidP="00613DD6">
            <w:pPr>
              <w:rPr>
                <w:rFonts w:ascii="Calibri" w:hAnsi="Calibri" w:cs="Calibri"/>
                <w:lang w:eastAsia="en-GB"/>
              </w:rPr>
            </w:pPr>
            <w:r w:rsidRPr="00457D6D">
              <w:rPr>
                <w:rFonts w:ascii="Calibri" w:hAnsi="Calibri" w:cs="Calibri"/>
                <w:lang w:eastAsia="en-GB"/>
              </w:rPr>
              <w:t>NPTCBC</w:t>
            </w:r>
          </w:p>
        </w:tc>
        <w:tc>
          <w:tcPr>
            <w:tcW w:w="432" w:type="pct"/>
          </w:tcPr>
          <w:p w14:paraId="78B2A55A" w14:textId="77777777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£1m</w:t>
            </w:r>
          </w:p>
        </w:tc>
        <w:tc>
          <w:tcPr>
            <w:tcW w:w="618" w:type="pct"/>
            <w:vAlign w:val="center"/>
          </w:tcPr>
          <w:p w14:paraId="787E53E5" w14:textId="16734588" w:rsidR="0056564D" w:rsidRPr="00457D6D" w:rsidRDefault="00476B0B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Sell 2 Wales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656F1B" w14:textId="77777777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hAnsi="Calibri" w:cs="Calibri"/>
                <w:lang w:val="en-US"/>
              </w:rPr>
              <w:t>2021 Q4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641C79" w14:textId="77777777" w:rsidR="0056564D" w:rsidRPr="00457D6D" w:rsidRDefault="0056564D" w:rsidP="00A75DF7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hAnsi="Calibri" w:cs="Calibri"/>
                <w:lang w:val="en-US"/>
              </w:rPr>
              <w:t>2022 Q1</w:t>
            </w:r>
          </w:p>
        </w:tc>
        <w:tc>
          <w:tcPr>
            <w:tcW w:w="426" w:type="pct"/>
          </w:tcPr>
          <w:p w14:paraId="65F50641" w14:textId="77777777" w:rsidR="00A75DF7" w:rsidRDefault="00A75DF7" w:rsidP="00A75DF7">
            <w:pPr>
              <w:rPr>
                <w:rFonts w:eastAsia="Calibri"/>
              </w:rPr>
            </w:pPr>
          </w:p>
          <w:p w14:paraId="5AA53A9A" w14:textId="22FD2EB1" w:rsidR="0056564D" w:rsidRPr="00457D6D" w:rsidRDefault="00A75DF7" w:rsidP="00A75DF7">
            <w:pPr>
              <w:rPr>
                <w:rFonts w:eastAsia="Calibri"/>
              </w:rPr>
            </w:pPr>
            <w:r>
              <w:rPr>
                <w:rFonts w:eastAsia="Calibri"/>
              </w:rPr>
              <w:t>Q1 2023</w:t>
            </w:r>
          </w:p>
        </w:tc>
        <w:tc>
          <w:tcPr>
            <w:tcW w:w="446" w:type="pct"/>
          </w:tcPr>
          <w:p w14:paraId="3B27D252" w14:textId="77777777" w:rsidR="00A75DF7" w:rsidRDefault="00A75DF7" w:rsidP="00A75DF7">
            <w:pPr>
              <w:rPr>
                <w:rFonts w:eastAsia="Calibri"/>
              </w:rPr>
            </w:pPr>
          </w:p>
          <w:p w14:paraId="0FC60E53" w14:textId="03FDD02C" w:rsidR="0056564D" w:rsidRPr="00457D6D" w:rsidRDefault="00A75DF7" w:rsidP="00A75DF7">
            <w:pPr>
              <w:rPr>
                <w:rFonts w:eastAsia="Calibri"/>
              </w:rPr>
            </w:pPr>
            <w:r>
              <w:rPr>
                <w:rFonts w:eastAsia="Calibri"/>
              </w:rPr>
              <w:t>Q4 2027</w:t>
            </w:r>
          </w:p>
        </w:tc>
      </w:tr>
      <w:tr w:rsidR="00457D6D" w:rsidRPr="00457D6D" w14:paraId="0D441A7C" w14:textId="77777777" w:rsidTr="00613DD6">
        <w:trPr>
          <w:cantSplit/>
          <w:trHeight w:val="578"/>
        </w:trPr>
        <w:tc>
          <w:tcPr>
            <w:tcW w:w="457" w:type="pct"/>
            <w:vMerge/>
            <w:vAlign w:val="center"/>
          </w:tcPr>
          <w:p w14:paraId="3B75057B" w14:textId="77777777" w:rsidR="0056564D" w:rsidRPr="00457D6D" w:rsidRDefault="0056564D" w:rsidP="00613DD6">
            <w:pPr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  <w:tc>
          <w:tcPr>
            <w:tcW w:w="557" w:type="pct"/>
            <w:vMerge/>
            <w:vAlign w:val="center"/>
          </w:tcPr>
          <w:p w14:paraId="136009DE" w14:textId="77777777" w:rsidR="0056564D" w:rsidRPr="00457D6D" w:rsidRDefault="0056564D" w:rsidP="00613DD6">
            <w:pPr>
              <w:rPr>
                <w:rFonts w:asciiTheme="majorHAnsi" w:eastAsia="Calibri" w:hAnsiTheme="majorHAnsi"/>
              </w:rPr>
            </w:pPr>
          </w:p>
        </w:tc>
        <w:tc>
          <w:tcPr>
            <w:tcW w:w="6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73661" w14:textId="77777777" w:rsidR="0056564D" w:rsidRPr="00457D6D" w:rsidRDefault="0056564D" w:rsidP="00613DD6">
            <w:pPr>
              <w:rPr>
                <w:rFonts w:ascii="Calibri" w:hAnsi="Calibri" w:cs="Calibri"/>
                <w:b/>
                <w:bCs/>
                <w:lang w:eastAsia="en-GB"/>
              </w:rPr>
            </w:pPr>
            <w:r w:rsidRPr="00457D6D">
              <w:rPr>
                <w:rFonts w:ascii="Calibri" w:hAnsi="Calibri" w:cs="Calibri"/>
                <w:lang w:val="en-US"/>
              </w:rPr>
              <w:t>HAPS financial incentives fund</w:t>
            </w:r>
          </w:p>
        </w:tc>
        <w:tc>
          <w:tcPr>
            <w:tcW w:w="561" w:type="pct"/>
            <w:vAlign w:val="center"/>
          </w:tcPr>
          <w:p w14:paraId="209E11F0" w14:textId="77777777" w:rsidR="0056564D" w:rsidRPr="00457D6D" w:rsidRDefault="0056564D" w:rsidP="00613DD6">
            <w:pPr>
              <w:rPr>
                <w:rFonts w:ascii="Calibri" w:hAnsi="Calibri" w:cs="Calibri"/>
                <w:lang w:eastAsia="en-GB"/>
              </w:rPr>
            </w:pPr>
            <w:r w:rsidRPr="00457D6D">
              <w:rPr>
                <w:rFonts w:ascii="Calibri" w:hAnsi="Calibri" w:cs="Calibri"/>
                <w:lang w:eastAsia="en-GB"/>
              </w:rPr>
              <w:t>NPTCBC</w:t>
            </w:r>
          </w:p>
        </w:tc>
        <w:tc>
          <w:tcPr>
            <w:tcW w:w="432" w:type="pct"/>
          </w:tcPr>
          <w:p w14:paraId="6B22F0D6" w14:textId="77777777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£5.75m</w:t>
            </w:r>
          </w:p>
        </w:tc>
        <w:tc>
          <w:tcPr>
            <w:tcW w:w="618" w:type="pct"/>
            <w:vAlign w:val="center"/>
          </w:tcPr>
          <w:p w14:paraId="367E3AFA" w14:textId="77777777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Fund – to be advertised to all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A95EC4" w14:textId="77777777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hAnsi="Calibri" w:cs="Calibri"/>
                <w:lang w:val="en-US"/>
              </w:rPr>
              <w:t>2021 Q4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A545CB" w14:textId="6A0D6D8C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hAnsi="Calibri" w:cs="Calibri"/>
                <w:lang w:val="en-US"/>
              </w:rPr>
              <w:t>202</w:t>
            </w:r>
            <w:r w:rsidR="00685FD8">
              <w:rPr>
                <w:rFonts w:ascii="Calibri" w:hAnsi="Calibri" w:cs="Calibri"/>
                <w:lang w:val="en-US"/>
              </w:rPr>
              <w:t>3</w:t>
            </w:r>
            <w:r w:rsidRPr="00457D6D">
              <w:rPr>
                <w:rFonts w:ascii="Calibri" w:hAnsi="Calibri" w:cs="Calibri"/>
                <w:lang w:val="en-US"/>
              </w:rPr>
              <w:t xml:space="preserve"> Q</w:t>
            </w:r>
            <w:r w:rsidR="00685FD8">
              <w:rPr>
                <w:rFonts w:ascii="Calibri" w:hAnsi="Calibri" w:cs="Calibri"/>
                <w:lang w:val="en-US"/>
              </w:rPr>
              <w:t>1</w:t>
            </w:r>
            <w:r w:rsidRPr="00457D6D">
              <w:rPr>
                <w:rFonts w:ascii="Calibri" w:hAnsi="Calibri" w:cs="Calibri"/>
                <w:lang w:val="en-US"/>
              </w:rPr>
              <w:t xml:space="preserve"> – fund launch</w:t>
            </w:r>
          </w:p>
        </w:tc>
        <w:tc>
          <w:tcPr>
            <w:tcW w:w="426" w:type="pct"/>
          </w:tcPr>
          <w:p w14:paraId="66734640" w14:textId="638E5EA1" w:rsidR="0056564D" w:rsidRPr="00457D6D" w:rsidRDefault="00A75DF7" w:rsidP="00613DD6">
            <w:pPr>
              <w:rPr>
                <w:rFonts w:eastAsia="Calibri"/>
              </w:rPr>
            </w:pPr>
            <w:r>
              <w:rPr>
                <w:rFonts w:eastAsia="Calibri"/>
              </w:rPr>
              <w:t>Q3 2023 First round complete</w:t>
            </w:r>
          </w:p>
        </w:tc>
        <w:tc>
          <w:tcPr>
            <w:tcW w:w="446" w:type="pct"/>
          </w:tcPr>
          <w:p w14:paraId="6F5AE65B" w14:textId="77777777" w:rsidR="0056564D" w:rsidRPr="00457D6D" w:rsidRDefault="0056564D" w:rsidP="00613DD6">
            <w:pPr>
              <w:rPr>
                <w:rFonts w:eastAsia="Calibri"/>
              </w:rPr>
            </w:pPr>
          </w:p>
        </w:tc>
      </w:tr>
      <w:tr w:rsidR="00457D6D" w:rsidRPr="00457D6D" w14:paraId="0CE2D3CC" w14:textId="77777777" w:rsidTr="00613DD6">
        <w:trPr>
          <w:cantSplit/>
          <w:trHeight w:val="605"/>
        </w:trPr>
        <w:tc>
          <w:tcPr>
            <w:tcW w:w="457" w:type="pct"/>
            <w:vMerge/>
            <w:vAlign w:val="center"/>
          </w:tcPr>
          <w:p w14:paraId="08B8D068" w14:textId="77777777" w:rsidR="0056564D" w:rsidRPr="00457D6D" w:rsidRDefault="0056564D" w:rsidP="00613DD6">
            <w:pPr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  <w:tc>
          <w:tcPr>
            <w:tcW w:w="557" w:type="pct"/>
            <w:vMerge/>
            <w:vAlign w:val="center"/>
          </w:tcPr>
          <w:p w14:paraId="351FD297" w14:textId="77777777" w:rsidR="0056564D" w:rsidRPr="00457D6D" w:rsidRDefault="0056564D" w:rsidP="00613DD6">
            <w:pPr>
              <w:rPr>
                <w:rFonts w:asciiTheme="majorHAnsi" w:eastAsia="Calibri" w:hAnsiTheme="majorHAnsi"/>
              </w:rPr>
            </w:pPr>
          </w:p>
        </w:tc>
        <w:tc>
          <w:tcPr>
            <w:tcW w:w="6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EB629" w14:textId="77777777" w:rsidR="0056564D" w:rsidRPr="00457D6D" w:rsidRDefault="0056564D" w:rsidP="00613DD6">
            <w:pPr>
              <w:rPr>
                <w:rFonts w:ascii="Calibri" w:hAnsi="Calibri" w:cs="Calibri"/>
                <w:b/>
                <w:bCs/>
                <w:lang w:eastAsia="en-GB"/>
              </w:rPr>
            </w:pPr>
            <w:r w:rsidRPr="00457D6D">
              <w:rPr>
                <w:rFonts w:ascii="Calibri" w:hAnsi="Calibri" w:cs="Calibri"/>
                <w:b/>
                <w:bCs/>
                <w:lang w:eastAsia="en-GB"/>
              </w:rPr>
              <w:t>HAPS regional supply chain fund</w:t>
            </w:r>
          </w:p>
        </w:tc>
        <w:tc>
          <w:tcPr>
            <w:tcW w:w="561" w:type="pct"/>
            <w:vAlign w:val="center"/>
          </w:tcPr>
          <w:p w14:paraId="1AFF0B6D" w14:textId="77777777" w:rsidR="0056564D" w:rsidRPr="00457D6D" w:rsidRDefault="0056564D" w:rsidP="00613DD6">
            <w:pPr>
              <w:rPr>
                <w:rFonts w:ascii="Calibri" w:hAnsi="Calibri" w:cs="Calibri"/>
                <w:lang w:eastAsia="en-GB"/>
              </w:rPr>
            </w:pPr>
            <w:r w:rsidRPr="00457D6D">
              <w:rPr>
                <w:rFonts w:ascii="Calibri" w:hAnsi="Calibri" w:cs="Calibri"/>
                <w:lang w:eastAsia="en-GB"/>
              </w:rPr>
              <w:t>NPTCBC</w:t>
            </w:r>
          </w:p>
        </w:tc>
        <w:tc>
          <w:tcPr>
            <w:tcW w:w="432" w:type="pct"/>
          </w:tcPr>
          <w:p w14:paraId="456627D8" w14:textId="77777777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£7m</w:t>
            </w:r>
          </w:p>
        </w:tc>
        <w:tc>
          <w:tcPr>
            <w:tcW w:w="618" w:type="pct"/>
            <w:vAlign w:val="center"/>
          </w:tcPr>
          <w:p w14:paraId="7B135BBD" w14:textId="77777777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Fund – to be advertised to all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B34C6F" w14:textId="77777777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2021 Q4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F32B57" w14:textId="60DCD9A1" w:rsidR="00D1696B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202</w:t>
            </w:r>
            <w:r w:rsidR="00A75DF7">
              <w:rPr>
                <w:rFonts w:ascii="Calibri" w:eastAsia="Calibri" w:hAnsi="Calibri" w:cs="Calibri"/>
              </w:rPr>
              <w:t>4</w:t>
            </w:r>
            <w:r w:rsidRPr="00457D6D">
              <w:rPr>
                <w:rFonts w:ascii="Calibri" w:eastAsia="Calibri" w:hAnsi="Calibri" w:cs="Calibri"/>
              </w:rPr>
              <w:t xml:space="preserve"> Q</w:t>
            </w:r>
            <w:r w:rsidR="00EA06B6">
              <w:rPr>
                <w:rFonts w:ascii="Calibri" w:eastAsia="Calibri" w:hAnsi="Calibri" w:cs="Calibri"/>
              </w:rPr>
              <w:t>2</w:t>
            </w:r>
            <w:r w:rsidRPr="00457D6D">
              <w:rPr>
                <w:rFonts w:ascii="Calibri" w:eastAsia="Calibri" w:hAnsi="Calibri" w:cs="Calibri"/>
              </w:rPr>
              <w:t xml:space="preserve"> – </w:t>
            </w:r>
          </w:p>
          <w:p w14:paraId="2FC0CE26" w14:textId="613AE40C" w:rsidR="00D1696B" w:rsidRDefault="00D1696B" w:rsidP="00613DD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initial call</w:t>
            </w:r>
          </w:p>
          <w:p w14:paraId="69881204" w14:textId="12D27AE1" w:rsidR="0056564D" w:rsidRPr="00457D6D" w:rsidRDefault="0056564D" w:rsidP="00613DD6">
            <w:pPr>
              <w:rPr>
                <w:rFonts w:ascii="Calibri" w:eastAsia="Calibri" w:hAnsi="Calibri" w:cs="Calibri"/>
              </w:rPr>
            </w:pPr>
            <w:r w:rsidRPr="00457D6D">
              <w:rPr>
                <w:rFonts w:ascii="Calibri" w:eastAsia="Calibri" w:hAnsi="Calibri" w:cs="Calibri"/>
              </w:rPr>
              <w:t>fund launch</w:t>
            </w:r>
          </w:p>
        </w:tc>
        <w:tc>
          <w:tcPr>
            <w:tcW w:w="426" w:type="pct"/>
          </w:tcPr>
          <w:p w14:paraId="24281F89" w14:textId="77777777" w:rsidR="0056564D" w:rsidRPr="00457D6D" w:rsidRDefault="0056564D" w:rsidP="00613DD6">
            <w:pPr>
              <w:rPr>
                <w:rFonts w:eastAsia="Calibri"/>
              </w:rPr>
            </w:pPr>
          </w:p>
        </w:tc>
        <w:tc>
          <w:tcPr>
            <w:tcW w:w="446" w:type="pct"/>
          </w:tcPr>
          <w:p w14:paraId="324E9CD1" w14:textId="77777777" w:rsidR="0056564D" w:rsidRPr="00457D6D" w:rsidRDefault="0056564D" w:rsidP="00613DD6">
            <w:pPr>
              <w:rPr>
                <w:rFonts w:eastAsia="Calibri"/>
              </w:rPr>
            </w:pPr>
          </w:p>
        </w:tc>
      </w:tr>
    </w:tbl>
    <w:p w14:paraId="43FEDACA" w14:textId="4E04BD8F" w:rsidR="009A1BC8" w:rsidRDefault="009A1BC8"/>
    <w:p w14:paraId="71EE1CE3" w14:textId="77777777" w:rsidR="00125887" w:rsidRPr="00457D6D" w:rsidRDefault="0012588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5"/>
        <w:gridCol w:w="68"/>
        <w:gridCol w:w="1422"/>
        <w:gridCol w:w="2194"/>
        <w:gridCol w:w="1302"/>
        <w:gridCol w:w="1259"/>
        <w:gridCol w:w="2330"/>
        <w:gridCol w:w="1133"/>
        <w:gridCol w:w="1560"/>
        <w:gridCol w:w="1259"/>
        <w:gridCol w:w="1376"/>
      </w:tblGrid>
      <w:tr w:rsidR="00457D6D" w:rsidRPr="00457D6D" w14:paraId="7D4D3AB4" w14:textId="77777777" w:rsidTr="00C90CB2">
        <w:trPr>
          <w:trHeight w:val="227"/>
        </w:trPr>
        <w:tc>
          <w:tcPr>
            <w:tcW w:w="505" w:type="pct"/>
            <w:gridSpan w:val="2"/>
            <w:shd w:val="clear" w:color="auto" w:fill="D9E2F3" w:themeFill="accent1" w:themeFillTint="33"/>
            <w:vAlign w:val="center"/>
          </w:tcPr>
          <w:p w14:paraId="072D6279" w14:textId="637E408B" w:rsidR="00D63570" w:rsidRPr="00457D6D" w:rsidRDefault="00D63570" w:rsidP="006D56F5">
            <w:pPr>
              <w:rPr>
                <w:rFonts w:asciiTheme="majorHAnsi" w:hAnsiTheme="majorHAnsi"/>
                <w:b/>
                <w:bCs/>
                <w:lang w:eastAsia="en-GB"/>
              </w:rPr>
            </w:pPr>
            <w:r w:rsidRPr="00457D6D">
              <w:rPr>
                <w:rFonts w:asciiTheme="majorHAnsi" w:hAnsiTheme="majorHAnsi"/>
                <w:b/>
                <w:bCs/>
                <w:lang w:eastAsia="en-GB"/>
              </w:rPr>
              <w:t>Programme</w:t>
            </w:r>
          </w:p>
        </w:tc>
        <w:tc>
          <w:tcPr>
            <w:tcW w:w="462" w:type="pct"/>
            <w:shd w:val="clear" w:color="auto" w:fill="D9E2F3" w:themeFill="accent1" w:themeFillTint="33"/>
            <w:vAlign w:val="center"/>
          </w:tcPr>
          <w:p w14:paraId="73276025" w14:textId="77777777" w:rsidR="00D63570" w:rsidRPr="00457D6D" w:rsidRDefault="00D63570" w:rsidP="006D56F5">
            <w:pPr>
              <w:ind w:left="241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Lead body</w:t>
            </w:r>
          </w:p>
        </w:tc>
        <w:tc>
          <w:tcPr>
            <w:tcW w:w="713" w:type="pct"/>
            <w:shd w:val="clear" w:color="auto" w:fill="D9E2F3" w:themeFill="accent1" w:themeFillTint="33"/>
            <w:vAlign w:val="center"/>
          </w:tcPr>
          <w:p w14:paraId="48A06161" w14:textId="77777777" w:rsidR="00D63570" w:rsidRPr="00457D6D" w:rsidRDefault="00D63570" w:rsidP="006D56F5">
            <w:pPr>
              <w:ind w:left="241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Project</w:t>
            </w:r>
          </w:p>
        </w:tc>
        <w:tc>
          <w:tcPr>
            <w:tcW w:w="423" w:type="pct"/>
            <w:shd w:val="clear" w:color="auto" w:fill="D9E2F3" w:themeFill="accent1" w:themeFillTint="33"/>
            <w:vAlign w:val="center"/>
          </w:tcPr>
          <w:p w14:paraId="4BC49C7B" w14:textId="77777777" w:rsidR="00D63570" w:rsidRPr="00457D6D" w:rsidRDefault="00D63570" w:rsidP="006D56F5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Procuring body</w:t>
            </w:r>
          </w:p>
        </w:tc>
        <w:tc>
          <w:tcPr>
            <w:tcW w:w="409" w:type="pct"/>
            <w:shd w:val="clear" w:color="auto" w:fill="D9E2F3" w:themeFill="accent1" w:themeFillTint="33"/>
          </w:tcPr>
          <w:p w14:paraId="50B3F725" w14:textId="77777777" w:rsidR="00D63570" w:rsidRPr="00457D6D" w:rsidRDefault="00D63570" w:rsidP="006D56F5">
            <w:pPr>
              <w:pStyle w:val="Default"/>
              <w:rPr>
                <w:color w:val="auto"/>
                <w:sz w:val="23"/>
                <w:szCs w:val="23"/>
              </w:rPr>
            </w:pPr>
            <w:r w:rsidRPr="00457D6D">
              <w:rPr>
                <w:b/>
                <w:bCs/>
                <w:color w:val="auto"/>
                <w:lang w:eastAsia="en-GB"/>
              </w:rPr>
              <w:t>Contract Value</w:t>
            </w:r>
          </w:p>
        </w:tc>
        <w:tc>
          <w:tcPr>
            <w:tcW w:w="757" w:type="pct"/>
            <w:shd w:val="clear" w:color="auto" w:fill="D9E2F3" w:themeFill="accent1" w:themeFillTint="33"/>
            <w:vAlign w:val="center"/>
          </w:tcPr>
          <w:p w14:paraId="231D25D4" w14:textId="77777777" w:rsidR="00D63570" w:rsidRPr="00457D6D" w:rsidRDefault="00D63570" w:rsidP="006D56F5">
            <w:pPr>
              <w:pStyle w:val="Default"/>
              <w:rPr>
                <w:color w:val="auto"/>
                <w:sz w:val="23"/>
                <w:szCs w:val="23"/>
              </w:rPr>
            </w:pPr>
            <w:r w:rsidRPr="00457D6D">
              <w:rPr>
                <w:b/>
                <w:bCs/>
                <w:color w:val="auto"/>
                <w:lang w:eastAsia="en-GB"/>
              </w:rPr>
              <w:t>Procurement route</w:t>
            </w:r>
          </w:p>
        </w:tc>
        <w:tc>
          <w:tcPr>
            <w:tcW w:w="368" w:type="pct"/>
            <w:shd w:val="clear" w:color="auto" w:fill="D9E2F3" w:themeFill="accent1" w:themeFillTint="33"/>
            <w:vAlign w:val="center"/>
          </w:tcPr>
          <w:p w14:paraId="3040F242" w14:textId="77777777" w:rsidR="00D63570" w:rsidRPr="00457D6D" w:rsidRDefault="00D63570" w:rsidP="006D56F5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Design date </w:t>
            </w:r>
          </w:p>
          <w:p w14:paraId="469AA950" w14:textId="77777777" w:rsidR="00D63570" w:rsidRPr="00457D6D" w:rsidRDefault="00D63570" w:rsidP="006D56F5">
            <w:pPr>
              <w:pStyle w:val="Default"/>
              <w:rPr>
                <w:color w:val="auto"/>
                <w:sz w:val="23"/>
                <w:szCs w:val="23"/>
              </w:rPr>
            </w:pPr>
            <w:r w:rsidRPr="00457D6D">
              <w:rPr>
                <w:b/>
                <w:bCs/>
                <w:color w:val="auto"/>
                <w:lang w:eastAsia="en-GB"/>
              </w:rPr>
              <w:t>(Cal Yr)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365E4C03" w14:textId="77777777" w:rsidR="00D63570" w:rsidRPr="00457D6D" w:rsidRDefault="00D63570" w:rsidP="006D56F5">
            <w:pPr>
              <w:pStyle w:val="Default"/>
              <w:rPr>
                <w:color w:val="auto"/>
                <w:sz w:val="23"/>
                <w:szCs w:val="23"/>
              </w:rPr>
            </w:pPr>
            <w:r w:rsidRPr="00457D6D">
              <w:rPr>
                <w:b/>
                <w:bCs/>
                <w:color w:val="auto"/>
                <w:lang w:eastAsia="en-GB"/>
              </w:rPr>
              <w:t>Procurement date (Cal Yr)</w:t>
            </w:r>
          </w:p>
        </w:tc>
        <w:tc>
          <w:tcPr>
            <w:tcW w:w="409" w:type="pct"/>
            <w:shd w:val="clear" w:color="auto" w:fill="D9E2F3" w:themeFill="accent1" w:themeFillTint="33"/>
            <w:vAlign w:val="center"/>
          </w:tcPr>
          <w:p w14:paraId="5A96E2C9" w14:textId="77777777" w:rsidR="00D63570" w:rsidRPr="00457D6D" w:rsidRDefault="00D63570" w:rsidP="006D56F5">
            <w:pPr>
              <w:pStyle w:val="Default"/>
              <w:rPr>
                <w:color w:val="auto"/>
                <w:sz w:val="23"/>
                <w:szCs w:val="23"/>
              </w:rPr>
            </w:pPr>
            <w:r w:rsidRPr="00457D6D">
              <w:rPr>
                <w:b/>
                <w:bCs/>
                <w:color w:val="auto"/>
                <w:lang w:eastAsia="en-GB"/>
              </w:rPr>
              <w:t>on site date (Cal Yr)</w:t>
            </w:r>
          </w:p>
        </w:tc>
        <w:tc>
          <w:tcPr>
            <w:tcW w:w="447" w:type="pct"/>
            <w:shd w:val="clear" w:color="auto" w:fill="D9E2F3" w:themeFill="accent1" w:themeFillTint="33"/>
            <w:vAlign w:val="center"/>
          </w:tcPr>
          <w:p w14:paraId="69870EBC" w14:textId="77777777" w:rsidR="00D63570" w:rsidRPr="00457D6D" w:rsidRDefault="00D63570" w:rsidP="006D56F5">
            <w:pPr>
              <w:pStyle w:val="Default"/>
              <w:rPr>
                <w:color w:val="auto"/>
                <w:sz w:val="23"/>
                <w:szCs w:val="23"/>
              </w:rPr>
            </w:pPr>
            <w:r w:rsidRPr="00457D6D">
              <w:rPr>
                <w:b/>
                <w:bCs/>
                <w:color w:val="auto"/>
                <w:lang w:eastAsia="en-GB"/>
              </w:rPr>
              <w:t>Completion date (Cal Yr)</w:t>
            </w:r>
          </w:p>
        </w:tc>
      </w:tr>
      <w:tr w:rsidR="00FB232F" w:rsidRPr="00457D6D" w14:paraId="51DA580D" w14:textId="77777777" w:rsidTr="006E5787">
        <w:trPr>
          <w:trHeight w:val="398"/>
        </w:trPr>
        <w:tc>
          <w:tcPr>
            <w:tcW w:w="483" w:type="pct"/>
            <w:vMerge w:val="restart"/>
            <w:vAlign w:val="center"/>
          </w:tcPr>
          <w:p w14:paraId="52655B9E" w14:textId="4F3902AE" w:rsidR="00FB232F" w:rsidRPr="00FB232F" w:rsidRDefault="00FB232F" w:rsidP="006E5787">
            <w:pPr>
              <w:ind w:left="241"/>
              <w:rPr>
                <w:rFonts w:cstheme="minorHAnsi"/>
                <w:lang w:eastAsia="en-GB"/>
              </w:rPr>
            </w:pPr>
            <w:r w:rsidRPr="00FB232F">
              <w:rPr>
                <w:rFonts w:cstheme="minorHAnsi"/>
                <w:b/>
                <w:bCs/>
                <w:lang w:eastAsia="en-GB"/>
              </w:rPr>
              <w:t>Supporting Innovation and Low Carbon Growth</w:t>
            </w:r>
          </w:p>
        </w:tc>
        <w:tc>
          <w:tcPr>
            <w:tcW w:w="484" w:type="pct"/>
            <w:gridSpan w:val="2"/>
            <w:vMerge w:val="restart"/>
            <w:vAlign w:val="center"/>
          </w:tcPr>
          <w:p w14:paraId="19E18BB5" w14:textId="5928A566" w:rsidR="00FB232F" w:rsidRPr="00457D6D" w:rsidRDefault="00FB232F" w:rsidP="006E5787">
            <w:pPr>
              <w:ind w:left="241"/>
              <w:rPr>
                <w:lang w:eastAsia="en-GB"/>
              </w:rPr>
            </w:pPr>
            <w:r w:rsidRPr="00457D6D">
              <w:rPr>
                <w:rFonts w:asciiTheme="majorHAnsi" w:eastAsia="Calibri" w:hAnsiTheme="majorHAnsi"/>
              </w:rPr>
              <w:t>Neath Port Talbot CBC</w:t>
            </w:r>
          </w:p>
        </w:tc>
        <w:tc>
          <w:tcPr>
            <w:tcW w:w="713" w:type="pct"/>
            <w:vAlign w:val="center"/>
          </w:tcPr>
          <w:p w14:paraId="7CB953F3" w14:textId="77777777" w:rsidR="00FB232F" w:rsidRPr="00457D6D" w:rsidRDefault="00FB232F" w:rsidP="006E578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SWITCH</w:t>
            </w:r>
          </w:p>
          <w:p w14:paraId="6CD69021" w14:textId="77777777" w:rsidR="00FB232F" w:rsidRPr="00457D6D" w:rsidRDefault="00FB232F" w:rsidP="006E5787">
            <w:pPr>
              <w:rPr>
                <w:bCs/>
                <w:lang w:eastAsia="en-GB"/>
              </w:rPr>
            </w:pPr>
            <w:r w:rsidRPr="00457D6D">
              <w:rPr>
                <w:bCs/>
                <w:lang w:eastAsia="en-GB"/>
              </w:rPr>
              <w:t>Specialist facility (construction)</w:t>
            </w:r>
          </w:p>
          <w:p w14:paraId="7E642FC1" w14:textId="77777777" w:rsidR="00FB232F" w:rsidRPr="00457D6D" w:rsidRDefault="00FB232F" w:rsidP="006E5787">
            <w:pPr>
              <w:rPr>
                <w:b/>
                <w:bCs/>
                <w:lang w:eastAsia="en-GB"/>
              </w:rPr>
            </w:pPr>
          </w:p>
        </w:tc>
        <w:tc>
          <w:tcPr>
            <w:tcW w:w="423" w:type="pct"/>
            <w:vAlign w:val="center"/>
          </w:tcPr>
          <w:p w14:paraId="6489035C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NPTCBC</w:t>
            </w:r>
          </w:p>
        </w:tc>
        <w:tc>
          <w:tcPr>
            <w:tcW w:w="409" w:type="pct"/>
          </w:tcPr>
          <w:p w14:paraId="7752D130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Circa £15m</w:t>
            </w:r>
          </w:p>
        </w:tc>
        <w:tc>
          <w:tcPr>
            <w:tcW w:w="757" w:type="pct"/>
            <w:vAlign w:val="center"/>
          </w:tcPr>
          <w:p w14:paraId="3F300670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SWWRC Framework</w:t>
            </w:r>
          </w:p>
        </w:tc>
        <w:tc>
          <w:tcPr>
            <w:tcW w:w="368" w:type="pct"/>
          </w:tcPr>
          <w:p w14:paraId="3073D506" w14:textId="3536F33F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Q2 2022</w:t>
            </w:r>
          </w:p>
        </w:tc>
        <w:tc>
          <w:tcPr>
            <w:tcW w:w="507" w:type="pct"/>
          </w:tcPr>
          <w:p w14:paraId="66C014F4" w14:textId="3222C322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Q3 2022</w:t>
            </w:r>
          </w:p>
        </w:tc>
        <w:tc>
          <w:tcPr>
            <w:tcW w:w="409" w:type="pct"/>
          </w:tcPr>
          <w:p w14:paraId="71F0C34F" w14:textId="669E6BB1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Q1 2024</w:t>
            </w:r>
          </w:p>
        </w:tc>
        <w:tc>
          <w:tcPr>
            <w:tcW w:w="447" w:type="pct"/>
          </w:tcPr>
          <w:p w14:paraId="3C819267" w14:textId="2DECCF26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Q2 2025</w:t>
            </w:r>
          </w:p>
        </w:tc>
      </w:tr>
      <w:tr w:rsidR="00FB232F" w:rsidRPr="00457D6D" w14:paraId="27795CEB" w14:textId="77777777" w:rsidTr="006E5787">
        <w:trPr>
          <w:trHeight w:val="398"/>
        </w:trPr>
        <w:tc>
          <w:tcPr>
            <w:tcW w:w="483" w:type="pct"/>
            <w:vMerge/>
            <w:vAlign w:val="center"/>
          </w:tcPr>
          <w:p w14:paraId="02A0BE23" w14:textId="77777777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484" w:type="pct"/>
            <w:gridSpan w:val="2"/>
            <w:vMerge/>
            <w:vAlign w:val="center"/>
          </w:tcPr>
          <w:p w14:paraId="43901EB2" w14:textId="67F6D044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713" w:type="pct"/>
            <w:vAlign w:val="center"/>
          </w:tcPr>
          <w:p w14:paraId="0AF678DF" w14:textId="77777777" w:rsidR="00FB232F" w:rsidRPr="00457D6D" w:rsidRDefault="00FB232F" w:rsidP="006E578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SWITCH</w:t>
            </w:r>
          </w:p>
          <w:p w14:paraId="2C87AD33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Specialist equipment</w:t>
            </w:r>
          </w:p>
        </w:tc>
        <w:tc>
          <w:tcPr>
            <w:tcW w:w="423" w:type="pct"/>
            <w:vAlign w:val="center"/>
          </w:tcPr>
          <w:p w14:paraId="6C0C3B1E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NPTCBC</w:t>
            </w:r>
          </w:p>
          <w:p w14:paraId="2C44D394" w14:textId="77777777" w:rsidR="00FB232F" w:rsidRPr="00457D6D" w:rsidRDefault="00FB232F" w:rsidP="006E5787">
            <w:pPr>
              <w:rPr>
                <w:lang w:eastAsia="en-GB"/>
              </w:rPr>
            </w:pPr>
          </w:p>
        </w:tc>
        <w:tc>
          <w:tcPr>
            <w:tcW w:w="409" w:type="pct"/>
          </w:tcPr>
          <w:p w14:paraId="67759AF9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Circa £5m</w:t>
            </w:r>
          </w:p>
        </w:tc>
        <w:tc>
          <w:tcPr>
            <w:tcW w:w="757" w:type="pct"/>
            <w:vAlign w:val="center"/>
          </w:tcPr>
          <w:p w14:paraId="25C723DE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tbc</w:t>
            </w:r>
          </w:p>
        </w:tc>
        <w:tc>
          <w:tcPr>
            <w:tcW w:w="368" w:type="pct"/>
          </w:tcPr>
          <w:p w14:paraId="63B7B438" w14:textId="018E47EF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Q2 2022</w:t>
            </w:r>
          </w:p>
        </w:tc>
        <w:tc>
          <w:tcPr>
            <w:tcW w:w="507" w:type="pct"/>
          </w:tcPr>
          <w:p w14:paraId="1989A781" w14:textId="6C12076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Q1 2025</w:t>
            </w:r>
          </w:p>
        </w:tc>
        <w:tc>
          <w:tcPr>
            <w:tcW w:w="409" w:type="pct"/>
          </w:tcPr>
          <w:p w14:paraId="50EBCD90" w14:textId="0B1547D3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Q2 2025</w:t>
            </w:r>
          </w:p>
        </w:tc>
        <w:tc>
          <w:tcPr>
            <w:tcW w:w="447" w:type="pct"/>
          </w:tcPr>
          <w:p w14:paraId="0139F504" w14:textId="2E822EEB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Q3 2025</w:t>
            </w:r>
          </w:p>
        </w:tc>
      </w:tr>
      <w:tr w:rsidR="00FB232F" w:rsidRPr="00457D6D" w14:paraId="1964A6AA" w14:textId="77777777" w:rsidTr="006E5787">
        <w:trPr>
          <w:trHeight w:val="398"/>
        </w:trPr>
        <w:tc>
          <w:tcPr>
            <w:tcW w:w="483" w:type="pct"/>
            <w:vMerge/>
            <w:vAlign w:val="center"/>
          </w:tcPr>
          <w:p w14:paraId="46B7EC9B" w14:textId="77777777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484" w:type="pct"/>
            <w:gridSpan w:val="2"/>
            <w:vMerge/>
            <w:vAlign w:val="center"/>
          </w:tcPr>
          <w:p w14:paraId="0975914A" w14:textId="0812724F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713" w:type="pct"/>
            <w:vAlign w:val="center"/>
          </w:tcPr>
          <w:p w14:paraId="7E536E10" w14:textId="77777777" w:rsidR="00FB232F" w:rsidRPr="00457D6D" w:rsidRDefault="00FB232F" w:rsidP="006E5787">
            <w:pPr>
              <w:rPr>
                <w:b/>
                <w:lang w:eastAsia="en-GB"/>
              </w:rPr>
            </w:pPr>
            <w:r w:rsidRPr="00457D6D">
              <w:rPr>
                <w:b/>
                <w:lang w:eastAsia="en-GB"/>
              </w:rPr>
              <w:t>Hydrogen stimulus project</w:t>
            </w:r>
          </w:p>
        </w:tc>
        <w:tc>
          <w:tcPr>
            <w:tcW w:w="423" w:type="pct"/>
            <w:vAlign w:val="center"/>
          </w:tcPr>
          <w:p w14:paraId="61B26621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NPTCBC</w:t>
            </w:r>
          </w:p>
        </w:tc>
        <w:tc>
          <w:tcPr>
            <w:tcW w:w="409" w:type="pct"/>
          </w:tcPr>
          <w:p w14:paraId="1404E5D2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Circa £1m</w:t>
            </w:r>
          </w:p>
        </w:tc>
        <w:tc>
          <w:tcPr>
            <w:tcW w:w="757" w:type="pct"/>
            <w:vAlign w:val="center"/>
          </w:tcPr>
          <w:p w14:paraId="1AF156FF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tbc</w:t>
            </w:r>
          </w:p>
        </w:tc>
        <w:tc>
          <w:tcPr>
            <w:tcW w:w="368" w:type="pct"/>
          </w:tcPr>
          <w:p w14:paraId="37A346D5" w14:textId="7C6EF0D6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Q3 2022</w:t>
            </w:r>
          </w:p>
        </w:tc>
        <w:tc>
          <w:tcPr>
            <w:tcW w:w="507" w:type="pct"/>
          </w:tcPr>
          <w:p w14:paraId="0DE13D30" w14:textId="0AD4E3DC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Q3 2022</w:t>
            </w:r>
          </w:p>
        </w:tc>
        <w:tc>
          <w:tcPr>
            <w:tcW w:w="409" w:type="pct"/>
          </w:tcPr>
          <w:p w14:paraId="14F50BD1" w14:textId="77777777" w:rsidR="00FB232F" w:rsidRPr="00457D6D" w:rsidRDefault="00FB232F" w:rsidP="006E5787">
            <w:pPr>
              <w:rPr>
                <w:lang w:eastAsia="en-GB"/>
              </w:rPr>
            </w:pPr>
          </w:p>
        </w:tc>
        <w:tc>
          <w:tcPr>
            <w:tcW w:w="447" w:type="pct"/>
          </w:tcPr>
          <w:p w14:paraId="17D31F4E" w14:textId="77777777" w:rsidR="00FB232F" w:rsidRPr="00457D6D" w:rsidRDefault="00FB232F" w:rsidP="006E5787">
            <w:pPr>
              <w:rPr>
                <w:lang w:eastAsia="en-GB"/>
              </w:rPr>
            </w:pPr>
          </w:p>
        </w:tc>
      </w:tr>
      <w:tr w:rsidR="00FB232F" w:rsidRPr="00457D6D" w14:paraId="648884DE" w14:textId="77777777" w:rsidTr="006E5787">
        <w:trPr>
          <w:trHeight w:val="398"/>
        </w:trPr>
        <w:tc>
          <w:tcPr>
            <w:tcW w:w="483" w:type="pct"/>
            <w:vMerge/>
            <w:vAlign w:val="center"/>
          </w:tcPr>
          <w:p w14:paraId="520FCB14" w14:textId="77777777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484" w:type="pct"/>
            <w:gridSpan w:val="2"/>
            <w:vMerge/>
            <w:vAlign w:val="center"/>
          </w:tcPr>
          <w:p w14:paraId="3DA64268" w14:textId="24A466FD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713" w:type="pct"/>
            <w:vAlign w:val="center"/>
          </w:tcPr>
          <w:p w14:paraId="2E4E5D42" w14:textId="77777777" w:rsidR="00FB232F" w:rsidRPr="00457D6D" w:rsidRDefault="00FB232F" w:rsidP="006E578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Advanced manufacturing </w:t>
            </w:r>
            <w:r w:rsidRPr="00457D6D">
              <w:rPr>
                <w:b/>
                <w:lang w:eastAsia="en-GB"/>
              </w:rPr>
              <w:t>Production facility</w:t>
            </w:r>
            <w:r w:rsidRPr="00457D6D">
              <w:rPr>
                <w:lang w:eastAsia="en-GB"/>
              </w:rPr>
              <w:t xml:space="preserve"> (construction)</w:t>
            </w:r>
          </w:p>
        </w:tc>
        <w:tc>
          <w:tcPr>
            <w:tcW w:w="423" w:type="pct"/>
            <w:vAlign w:val="center"/>
          </w:tcPr>
          <w:p w14:paraId="0F5C7FC7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NPTCBC</w:t>
            </w:r>
          </w:p>
        </w:tc>
        <w:tc>
          <w:tcPr>
            <w:tcW w:w="409" w:type="pct"/>
          </w:tcPr>
          <w:p w14:paraId="6A9E9DC1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Circa</w:t>
            </w:r>
          </w:p>
          <w:p w14:paraId="6216D23F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£12m</w:t>
            </w:r>
          </w:p>
        </w:tc>
        <w:tc>
          <w:tcPr>
            <w:tcW w:w="757" w:type="pct"/>
            <w:vAlign w:val="center"/>
          </w:tcPr>
          <w:p w14:paraId="208CB2A0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SWWRC Framework</w:t>
            </w:r>
          </w:p>
        </w:tc>
        <w:tc>
          <w:tcPr>
            <w:tcW w:w="368" w:type="pct"/>
          </w:tcPr>
          <w:p w14:paraId="50AD61A4" w14:textId="58CAE828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</w:t>
            </w:r>
            <w:r>
              <w:rPr>
                <w:lang w:eastAsia="en-GB"/>
              </w:rPr>
              <w:t>3</w:t>
            </w:r>
            <w:r w:rsidRPr="00457D6D">
              <w:rPr>
                <w:lang w:eastAsia="en-GB"/>
              </w:rPr>
              <w:t xml:space="preserve"> 202</w:t>
            </w:r>
            <w:r>
              <w:rPr>
                <w:lang w:eastAsia="en-GB"/>
              </w:rPr>
              <w:t>4</w:t>
            </w:r>
          </w:p>
        </w:tc>
        <w:tc>
          <w:tcPr>
            <w:tcW w:w="507" w:type="pct"/>
          </w:tcPr>
          <w:p w14:paraId="2687AF4A" w14:textId="3F3A954D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Q3 2023</w:t>
            </w:r>
          </w:p>
        </w:tc>
        <w:tc>
          <w:tcPr>
            <w:tcW w:w="409" w:type="pct"/>
          </w:tcPr>
          <w:p w14:paraId="3E5C7423" w14:textId="4DAA8EBD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Q1 2025</w:t>
            </w:r>
          </w:p>
        </w:tc>
        <w:tc>
          <w:tcPr>
            <w:tcW w:w="447" w:type="pct"/>
          </w:tcPr>
          <w:p w14:paraId="7BE03CC6" w14:textId="705BF7A4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Q2 2026</w:t>
            </w:r>
          </w:p>
        </w:tc>
      </w:tr>
      <w:tr w:rsidR="00FB232F" w:rsidRPr="00457D6D" w14:paraId="543518FF" w14:textId="77777777" w:rsidTr="006E5787">
        <w:tc>
          <w:tcPr>
            <w:tcW w:w="483" w:type="pct"/>
            <w:vMerge/>
            <w:vAlign w:val="center"/>
          </w:tcPr>
          <w:p w14:paraId="5DDF41D4" w14:textId="77777777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484" w:type="pct"/>
            <w:gridSpan w:val="2"/>
            <w:vMerge/>
            <w:vAlign w:val="center"/>
          </w:tcPr>
          <w:p w14:paraId="0BCF2ADB" w14:textId="42C6C0CD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713" w:type="pct"/>
            <w:vAlign w:val="center"/>
          </w:tcPr>
          <w:p w14:paraId="25ABD0A1" w14:textId="77777777" w:rsidR="00FB232F" w:rsidRPr="00457D6D" w:rsidRDefault="00FB232F" w:rsidP="006E5787">
            <w:pPr>
              <w:rPr>
                <w:b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Advanced manufacturing </w:t>
            </w:r>
            <w:r w:rsidRPr="00457D6D">
              <w:rPr>
                <w:b/>
                <w:lang w:eastAsia="en-GB"/>
              </w:rPr>
              <w:t>Production facility</w:t>
            </w:r>
          </w:p>
          <w:p w14:paraId="4B6F6563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Specialist equipment</w:t>
            </w:r>
          </w:p>
        </w:tc>
        <w:tc>
          <w:tcPr>
            <w:tcW w:w="423" w:type="pct"/>
            <w:vAlign w:val="center"/>
          </w:tcPr>
          <w:p w14:paraId="0B9169F3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NPTCBC</w:t>
            </w:r>
          </w:p>
        </w:tc>
        <w:tc>
          <w:tcPr>
            <w:tcW w:w="409" w:type="pct"/>
          </w:tcPr>
          <w:p w14:paraId="649A40BA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Circa £5m</w:t>
            </w:r>
          </w:p>
        </w:tc>
        <w:tc>
          <w:tcPr>
            <w:tcW w:w="757" w:type="pct"/>
            <w:vAlign w:val="center"/>
          </w:tcPr>
          <w:p w14:paraId="0CB21B48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Tbc</w:t>
            </w:r>
          </w:p>
        </w:tc>
        <w:tc>
          <w:tcPr>
            <w:tcW w:w="368" w:type="pct"/>
          </w:tcPr>
          <w:p w14:paraId="27CD485D" w14:textId="5D75A1D3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Q4 202</w:t>
            </w:r>
            <w:r>
              <w:rPr>
                <w:lang w:eastAsia="en-GB"/>
              </w:rPr>
              <w:t>4</w:t>
            </w:r>
          </w:p>
        </w:tc>
        <w:tc>
          <w:tcPr>
            <w:tcW w:w="507" w:type="pct"/>
          </w:tcPr>
          <w:p w14:paraId="095DDBE6" w14:textId="45EEDADA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Q1 2026</w:t>
            </w:r>
          </w:p>
        </w:tc>
        <w:tc>
          <w:tcPr>
            <w:tcW w:w="409" w:type="pct"/>
          </w:tcPr>
          <w:p w14:paraId="70C9BE4C" w14:textId="0CF012A2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Q2 2026</w:t>
            </w:r>
          </w:p>
        </w:tc>
        <w:tc>
          <w:tcPr>
            <w:tcW w:w="447" w:type="pct"/>
          </w:tcPr>
          <w:p w14:paraId="06966F36" w14:textId="499D0E7B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Q2 2026</w:t>
            </w:r>
          </w:p>
        </w:tc>
      </w:tr>
      <w:tr w:rsidR="00FB232F" w:rsidRPr="00457D6D" w14:paraId="7182D0BB" w14:textId="77777777" w:rsidTr="006E5787">
        <w:tc>
          <w:tcPr>
            <w:tcW w:w="483" w:type="pct"/>
            <w:vMerge/>
            <w:vAlign w:val="center"/>
          </w:tcPr>
          <w:p w14:paraId="69199989" w14:textId="77777777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484" w:type="pct"/>
            <w:gridSpan w:val="2"/>
            <w:vMerge/>
            <w:vAlign w:val="center"/>
          </w:tcPr>
          <w:p w14:paraId="4BF4C527" w14:textId="68BE56EC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713" w:type="pct"/>
            <w:vAlign w:val="center"/>
          </w:tcPr>
          <w:p w14:paraId="083C4449" w14:textId="77777777" w:rsidR="00FB232F" w:rsidRPr="00457D6D" w:rsidRDefault="00FB232F" w:rsidP="006E578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Advanced manufacturing Production Facility </w:t>
            </w:r>
          </w:p>
          <w:p w14:paraId="0B145334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bCs/>
                <w:lang w:eastAsia="en-GB"/>
              </w:rPr>
              <w:t>End operator</w:t>
            </w:r>
          </w:p>
        </w:tc>
        <w:tc>
          <w:tcPr>
            <w:tcW w:w="423" w:type="pct"/>
            <w:vAlign w:val="center"/>
          </w:tcPr>
          <w:p w14:paraId="25C8AB96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NPTCBC</w:t>
            </w:r>
          </w:p>
        </w:tc>
        <w:tc>
          <w:tcPr>
            <w:tcW w:w="409" w:type="pct"/>
          </w:tcPr>
          <w:p w14:paraId="1E6B6E17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Tbc</w:t>
            </w:r>
          </w:p>
        </w:tc>
        <w:tc>
          <w:tcPr>
            <w:tcW w:w="757" w:type="pct"/>
            <w:vAlign w:val="center"/>
          </w:tcPr>
          <w:p w14:paraId="1A6B1E9B" w14:textId="08E6A625" w:rsidR="00FB232F" w:rsidRPr="00457D6D" w:rsidRDefault="00FB232F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TBC</w:t>
            </w:r>
          </w:p>
        </w:tc>
        <w:tc>
          <w:tcPr>
            <w:tcW w:w="368" w:type="pct"/>
          </w:tcPr>
          <w:p w14:paraId="1A81E745" w14:textId="73C0066B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</w:t>
            </w:r>
            <w:r>
              <w:rPr>
                <w:lang w:eastAsia="en-GB"/>
              </w:rPr>
              <w:t>2</w:t>
            </w:r>
            <w:r w:rsidRPr="00457D6D">
              <w:rPr>
                <w:lang w:eastAsia="en-GB"/>
              </w:rPr>
              <w:t xml:space="preserve"> 202</w:t>
            </w:r>
            <w:r>
              <w:rPr>
                <w:lang w:eastAsia="en-GB"/>
              </w:rPr>
              <w:t>4</w:t>
            </w:r>
          </w:p>
        </w:tc>
        <w:tc>
          <w:tcPr>
            <w:tcW w:w="507" w:type="pct"/>
          </w:tcPr>
          <w:p w14:paraId="0491F612" w14:textId="61F9DEAF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Q2 202</w:t>
            </w:r>
            <w:r>
              <w:rPr>
                <w:lang w:eastAsia="en-GB"/>
              </w:rPr>
              <w:t>4</w:t>
            </w:r>
          </w:p>
        </w:tc>
        <w:tc>
          <w:tcPr>
            <w:tcW w:w="409" w:type="pct"/>
          </w:tcPr>
          <w:p w14:paraId="6E99C643" w14:textId="77777777" w:rsidR="00FB232F" w:rsidRPr="00457D6D" w:rsidRDefault="00FB232F" w:rsidP="006E5787">
            <w:pPr>
              <w:rPr>
                <w:lang w:eastAsia="en-GB"/>
              </w:rPr>
            </w:pPr>
          </w:p>
        </w:tc>
        <w:tc>
          <w:tcPr>
            <w:tcW w:w="447" w:type="pct"/>
          </w:tcPr>
          <w:p w14:paraId="1C57DB3F" w14:textId="71F98A3C" w:rsidR="00FB232F" w:rsidRPr="00457D6D" w:rsidRDefault="00FB232F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Q3 2026</w:t>
            </w:r>
          </w:p>
        </w:tc>
      </w:tr>
      <w:tr w:rsidR="00FB232F" w:rsidRPr="00457D6D" w14:paraId="7C75BD18" w14:textId="77777777" w:rsidTr="006E5787">
        <w:tc>
          <w:tcPr>
            <w:tcW w:w="483" w:type="pct"/>
            <w:vMerge/>
            <w:vAlign w:val="center"/>
          </w:tcPr>
          <w:p w14:paraId="7C7135A8" w14:textId="77777777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484" w:type="pct"/>
            <w:gridSpan w:val="2"/>
            <w:vMerge/>
            <w:vAlign w:val="center"/>
          </w:tcPr>
          <w:p w14:paraId="73142F2E" w14:textId="3B60678C" w:rsidR="00FB232F" w:rsidRPr="00457D6D" w:rsidRDefault="00FB232F" w:rsidP="006E5787">
            <w:pPr>
              <w:ind w:left="241"/>
              <w:rPr>
                <w:lang w:eastAsia="en-GB"/>
              </w:rPr>
            </w:pPr>
          </w:p>
        </w:tc>
        <w:tc>
          <w:tcPr>
            <w:tcW w:w="713" w:type="pct"/>
            <w:vAlign w:val="center"/>
          </w:tcPr>
          <w:p w14:paraId="6862F3A4" w14:textId="77777777" w:rsidR="00FB232F" w:rsidRPr="00457D6D" w:rsidRDefault="00FB232F" w:rsidP="006E5787">
            <w:pPr>
              <w:rPr>
                <w:b/>
                <w:lang w:eastAsia="en-GB"/>
              </w:rPr>
            </w:pPr>
            <w:r w:rsidRPr="00457D6D">
              <w:rPr>
                <w:b/>
                <w:lang w:eastAsia="en-GB"/>
              </w:rPr>
              <w:t>Property Development Fund</w:t>
            </w:r>
          </w:p>
        </w:tc>
        <w:tc>
          <w:tcPr>
            <w:tcW w:w="423" w:type="pct"/>
            <w:vAlign w:val="center"/>
          </w:tcPr>
          <w:p w14:paraId="3729C534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NPTCBC</w:t>
            </w:r>
          </w:p>
        </w:tc>
        <w:tc>
          <w:tcPr>
            <w:tcW w:w="409" w:type="pct"/>
          </w:tcPr>
          <w:p w14:paraId="587F2193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 xml:space="preserve">Circa </w:t>
            </w:r>
          </w:p>
          <w:p w14:paraId="2037DB65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£10m</w:t>
            </w:r>
          </w:p>
        </w:tc>
        <w:tc>
          <w:tcPr>
            <w:tcW w:w="757" w:type="pct"/>
            <w:vAlign w:val="center"/>
          </w:tcPr>
          <w:p w14:paraId="19E8871D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t>Fund – to be advertised to all</w:t>
            </w:r>
          </w:p>
          <w:p w14:paraId="34AB1B1B" w14:textId="77777777" w:rsidR="00FB232F" w:rsidRPr="00457D6D" w:rsidRDefault="00FB232F" w:rsidP="006E5787">
            <w:pPr>
              <w:rPr>
                <w:lang w:eastAsia="en-GB"/>
              </w:rPr>
            </w:pPr>
            <w:r w:rsidRPr="00457D6D">
              <w:rPr>
                <w:lang w:eastAsia="en-GB"/>
              </w:rPr>
              <w:lastRenderedPageBreak/>
              <w:t xml:space="preserve">Third parties to procure construction </w:t>
            </w:r>
          </w:p>
        </w:tc>
        <w:tc>
          <w:tcPr>
            <w:tcW w:w="368" w:type="pct"/>
          </w:tcPr>
          <w:p w14:paraId="233BB94C" w14:textId="77777777" w:rsidR="00FB232F" w:rsidRPr="00457D6D" w:rsidRDefault="00FB232F" w:rsidP="006E5787">
            <w:pPr>
              <w:rPr>
                <w:lang w:eastAsia="en-GB"/>
              </w:rPr>
            </w:pPr>
          </w:p>
        </w:tc>
        <w:tc>
          <w:tcPr>
            <w:tcW w:w="507" w:type="pct"/>
          </w:tcPr>
          <w:p w14:paraId="45404DF5" w14:textId="77777777" w:rsidR="00FB232F" w:rsidRPr="00457D6D" w:rsidRDefault="00FB232F" w:rsidP="006E5787">
            <w:pPr>
              <w:rPr>
                <w:lang w:eastAsia="en-GB"/>
              </w:rPr>
            </w:pPr>
          </w:p>
        </w:tc>
        <w:tc>
          <w:tcPr>
            <w:tcW w:w="409" w:type="pct"/>
          </w:tcPr>
          <w:p w14:paraId="4EFB966E" w14:textId="77777777" w:rsidR="00FB232F" w:rsidRPr="00457D6D" w:rsidRDefault="00FB232F" w:rsidP="006E5787">
            <w:pPr>
              <w:rPr>
                <w:lang w:eastAsia="en-GB"/>
              </w:rPr>
            </w:pPr>
          </w:p>
        </w:tc>
        <w:tc>
          <w:tcPr>
            <w:tcW w:w="447" w:type="pct"/>
          </w:tcPr>
          <w:p w14:paraId="24C6DF6A" w14:textId="0DFD750A" w:rsidR="00FB232F" w:rsidRPr="00457D6D" w:rsidRDefault="00FB232F" w:rsidP="006E5787">
            <w:pPr>
              <w:rPr>
                <w:lang w:eastAsia="en-GB"/>
              </w:rPr>
            </w:pPr>
            <w:r>
              <w:rPr>
                <w:lang w:eastAsia="en-GB"/>
              </w:rPr>
              <w:t>Q4 2026</w:t>
            </w:r>
          </w:p>
        </w:tc>
      </w:tr>
    </w:tbl>
    <w:p w14:paraId="3559B1B5" w14:textId="77777777" w:rsidR="00D91647" w:rsidRDefault="00D91647"/>
    <w:p w14:paraId="170E71E8" w14:textId="77777777" w:rsidR="00125887" w:rsidRDefault="0012588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3"/>
        <w:gridCol w:w="1422"/>
        <w:gridCol w:w="2194"/>
        <w:gridCol w:w="1302"/>
        <w:gridCol w:w="1259"/>
        <w:gridCol w:w="2330"/>
        <w:gridCol w:w="1133"/>
        <w:gridCol w:w="1560"/>
        <w:gridCol w:w="1259"/>
        <w:gridCol w:w="1376"/>
      </w:tblGrid>
      <w:tr w:rsidR="006E5787" w:rsidRPr="00457D6D" w14:paraId="612ABDBB" w14:textId="77777777" w:rsidTr="00F652CF">
        <w:trPr>
          <w:trHeight w:val="227"/>
        </w:trPr>
        <w:tc>
          <w:tcPr>
            <w:tcW w:w="505" w:type="pct"/>
            <w:shd w:val="clear" w:color="auto" w:fill="D9E2F3" w:themeFill="accent1" w:themeFillTint="33"/>
          </w:tcPr>
          <w:p w14:paraId="2D44121E" w14:textId="77777777" w:rsidR="006E5787" w:rsidRPr="005C222D" w:rsidRDefault="006E5787" w:rsidP="006E5787">
            <w:pPr>
              <w:rPr>
                <w:rFonts w:asciiTheme="majorHAnsi" w:hAnsiTheme="majorHAnsi"/>
                <w:b/>
                <w:bCs/>
                <w:lang w:eastAsia="en-GB"/>
              </w:rPr>
            </w:pPr>
            <w:bookmarkStart w:id="0" w:name="_Hlk64981972"/>
            <w:r w:rsidRPr="005C222D">
              <w:rPr>
                <w:rFonts w:asciiTheme="majorHAnsi" w:hAnsiTheme="majorHAnsi"/>
                <w:b/>
                <w:bCs/>
                <w:lang w:eastAsia="en-GB"/>
              </w:rPr>
              <w:t>Programme</w:t>
            </w:r>
          </w:p>
        </w:tc>
        <w:tc>
          <w:tcPr>
            <w:tcW w:w="462" w:type="pct"/>
            <w:shd w:val="clear" w:color="auto" w:fill="D9E2F3" w:themeFill="accent1" w:themeFillTint="33"/>
          </w:tcPr>
          <w:p w14:paraId="2777E4D6" w14:textId="77777777" w:rsidR="006E5787" w:rsidRPr="00457D6D" w:rsidRDefault="006E5787" w:rsidP="006E5787">
            <w:pPr>
              <w:pStyle w:val="ListParagraph"/>
              <w:ind w:left="601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Lead body</w:t>
            </w:r>
          </w:p>
        </w:tc>
        <w:tc>
          <w:tcPr>
            <w:tcW w:w="713" w:type="pct"/>
            <w:shd w:val="clear" w:color="auto" w:fill="D9E2F3" w:themeFill="accent1" w:themeFillTint="33"/>
          </w:tcPr>
          <w:p w14:paraId="3D92BAB6" w14:textId="77777777" w:rsidR="006E5787" w:rsidRPr="00457D6D" w:rsidRDefault="006E5787" w:rsidP="006E5787">
            <w:pPr>
              <w:pStyle w:val="ListParagraph"/>
              <w:ind w:left="601"/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Project</w:t>
            </w:r>
          </w:p>
        </w:tc>
        <w:tc>
          <w:tcPr>
            <w:tcW w:w="423" w:type="pct"/>
            <w:shd w:val="clear" w:color="auto" w:fill="D9E2F3" w:themeFill="accent1" w:themeFillTint="33"/>
          </w:tcPr>
          <w:p w14:paraId="4111B135" w14:textId="77777777" w:rsidR="006E5787" w:rsidRPr="00457D6D" w:rsidRDefault="006E5787" w:rsidP="006E5787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Procuring body</w:t>
            </w:r>
          </w:p>
        </w:tc>
        <w:tc>
          <w:tcPr>
            <w:tcW w:w="409" w:type="pct"/>
            <w:shd w:val="clear" w:color="auto" w:fill="D9E2F3" w:themeFill="accent1" w:themeFillTint="33"/>
          </w:tcPr>
          <w:p w14:paraId="5EC816F8" w14:textId="77777777" w:rsidR="006E5787" w:rsidRPr="00457D6D" w:rsidRDefault="006E5787" w:rsidP="006E5787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Contract Value</w:t>
            </w:r>
          </w:p>
        </w:tc>
        <w:tc>
          <w:tcPr>
            <w:tcW w:w="757" w:type="pct"/>
            <w:shd w:val="clear" w:color="auto" w:fill="D9E2F3" w:themeFill="accent1" w:themeFillTint="33"/>
          </w:tcPr>
          <w:p w14:paraId="3D260455" w14:textId="77777777" w:rsidR="006E5787" w:rsidRPr="00457D6D" w:rsidRDefault="006E5787" w:rsidP="006E5787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Procurement route</w:t>
            </w:r>
          </w:p>
        </w:tc>
        <w:tc>
          <w:tcPr>
            <w:tcW w:w="368" w:type="pct"/>
            <w:shd w:val="clear" w:color="auto" w:fill="D9E2F3" w:themeFill="accent1" w:themeFillTint="33"/>
          </w:tcPr>
          <w:p w14:paraId="7680FB5B" w14:textId="77777777" w:rsidR="006E5787" w:rsidRPr="00457D6D" w:rsidRDefault="006E5787" w:rsidP="006E5787">
            <w:pPr>
              <w:rPr>
                <w:b/>
                <w:bCs/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 xml:space="preserve">Design date </w:t>
            </w:r>
          </w:p>
          <w:p w14:paraId="4D37C107" w14:textId="77777777" w:rsidR="006E5787" w:rsidRPr="00457D6D" w:rsidRDefault="006E5787" w:rsidP="006E5787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(Cal Yr)</w:t>
            </w:r>
          </w:p>
        </w:tc>
        <w:tc>
          <w:tcPr>
            <w:tcW w:w="507" w:type="pct"/>
            <w:shd w:val="clear" w:color="auto" w:fill="D9E2F3" w:themeFill="accent1" w:themeFillTint="33"/>
          </w:tcPr>
          <w:p w14:paraId="6EF503D4" w14:textId="77777777" w:rsidR="006E5787" w:rsidRPr="00457D6D" w:rsidRDefault="006E5787" w:rsidP="006E5787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Procurement date (Cal Yr)</w:t>
            </w:r>
          </w:p>
        </w:tc>
        <w:tc>
          <w:tcPr>
            <w:tcW w:w="409" w:type="pct"/>
            <w:shd w:val="clear" w:color="auto" w:fill="D9E2F3" w:themeFill="accent1" w:themeFillTint="33"/>
          </w:tcPr>
          <w:p w14:paraId="48A0D77F" w14:textId="77777777" w:rsidR="006E5787" w:rsidRPr="00457D6D" w:rsidRDefault="006E5787" w:rsidP="006E5787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on site date (Cal Yr)</w:t>
            </w:r>
          </w:p>
        </w:tc>
        <w:tc>
          <w:tcPr>
            <w:tcW w:w="447" w:type="pct"/>
            <w:shd w:val="clear" w:color="auto" w:fill="D9E2F3" w:themeFill="accent1" w:themeFillTint="33"/>
          </w:tcPr>
          <w:p w14:paraId="5D780A29" w14:textId="77777777" w:rsidR="006E5787" w:rsidRPr="00457D6D" w:rsidRDefault="006E5787" w:rsidP="006E5787">
            <w:pPr>
              <w:rPr>
                <w:lang w:eastAsia="en-GB"/>
              </w:rPr>
            </w:pPr>
            <w:r w:rsidRPr="00457D6D">
              <w:rPr>
                <w:b/>
                <w:bCs/>
                <w:lang w:eastAsia="en-GB"/>
              </w:rPr>
              <w:t>Completion date (Cal Yr)</w:t>
            </w:r>
          </w:p>
        </w:tc>
      </w:tr>
    </w:tbl>
    <w:tbl>
      <w:tblPr>
        <w:tblW w:w="15682" w:type="dxa"/>
        <w:tblLook w:val="04A0" w:firstRow="1" w:lastRow="0" w:firstColumn="1" w:lastColumn="0" w:noHBand="0" w:noVBand="1"/>
      </w:tblPr>
      <w:tblGrid>
        <w:gridCol w:w="1555"/>
        <w:gridCol w:w="1417"/>
        <w:gridCol w:w="2265"/>
        <w:gridCol w:w="1119"/>
        <w:gridCol w:w="1330"/>
        <w:gridCol w:w="2396"/>
        <w:gridCol w:w="1134"/>
        <w:gridCol w:w="1545"/>
        <w:gridCol w:w="1272"/>
        <w:gridCol w:w="1413"/>
        <w:gridCol w:w="236"/>
      </w:tblGrid>
      <w:tr w:rsidR="00D91647" w:rsidRPr="0078724D" w14:paraId="30B0C2A8" w14:textId="77777777" w:rsidTr="008F21EA">
        <w:trPr>
          <w:gridAfter w:val="1"/>
          <w:wAfter w:w="236" w:type="dxa"/>
          <w:trHeight w:val="29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bookmarkEnd w:id="0"/>
          <w:p w14:paraId="2477AF2D" w14:textId="59E62AA8" w:rsidR="00D91647" w:rsidRPr="00FB232F" w:rsidRDefault="00D91647" w:rsidP="002C70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FB232F">
              <w:rPr>
                <w:rFonts w:eastAsia="Times New Roman" w:cstheme="minorHAnsi"/>
                <w:b/>
                <w:bCs/>
                <w:lang w:eastAsia="en-GB"/>
              </w:rPr>
              <w:t>Pembroke Dock Marine</w:t>
            </w:r>
            <w:r w:rsidRPr="00FB232F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E882A71" w14:textId="6DFF609F" w:rsidR="00D91647" w:rsidRPr="0078724D" w:rsidRDefault="00D91647" w:rsidP="002C709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78724D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Port of Milford Haven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E367" w14:textId="77777777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D91647" w:rsidRPr="0078724D" w14:paraId="7F7FE146" w14:textId="77777777" w:rsidTr="008F21EA">
        <w:trPr>
          <w:gridAfter w:val="1"/>
          <w:wAfter w:w="236" w:type="dxa"/>
          <w:trHeight w:val="29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3E23F080" w14:textId="1B6E06D0" w:rsidR="00D91647" w:rsidRPr="0078724D" w:rsidRDefault="00D91647" w:rsidP="002C709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3CE3798" w14:textId="110C2ED9" w:rsidR="00D91647" w:rsidRPr="0078724D" w:rsidRDefault="00D91647" w:rsidP="002C709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7493" w14:textId="7B598C51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b/>
                <w:bCs/>
                <w:lang w:eastAsia="en-GB"/>
              </w:rPr>
              <w:t>Pembroke Dock Infrastructure</w:t>
            </w:r>
            <w:r w:rsidRPr="0078724D">
              <w:rPr>
                <w:rFonts w:ascii="Calibri" w:eastAsia="Times New Roman" w:hAnsi="Calibri" w:cs="Calibri"/>
                <w:lang w:eastAsia="en-GB"/>
              </w:rPr>
              <w:t> </w:t>
            </w:r>
            <w:r w:rsidR="00E23A67">
              <w:rPr>
                <w:rFonts w:ascii="Calibri" w:eastAsia="Times New Roman" w:hAnsi="Calibri" w:cs="Calibri"/>
                <w:lang w:eastAsia="en-GB"/>
              </w:rPr>
              <w:t>All Completed</w:t>
            </w:r>
          </w:p>
        </w:tc>
      </w:tr>
      <w:tr w:rsidR="00D91647" w:rsidRPr="0078724D" w14:paraId="4E16E0B5" w14:textId="77777777" w:rsidTr="008F21EA">
        <w:trPr>
          <w:gridAfter w:val="1"/>
          <w:wAfter w:w="236" w:type="dxa"/>
          <w:trHeight w:val="28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20796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789C747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B11" w14:textId="77777777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b/>
                <w:bCs/>
                <w:lang w:eastAsia="en-GB"/>
              </w:rPr>
              <w:t>Marine Energy Engineering Centre of Excellence</w:t>
            </w:r>
            <w:r w:rsidRPr="007872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D91647" w:rsidRPr="0078724D" w14:paraId="433DE0A6" w14:textId="77777777" w:rsidTr="008F21EA">
        <w:trPr>
          <w:gridAfter w:val="1"/>
          <w:wAfter w:w="236" w:type="dxa"/>
          <w:trHeight w:val="28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A49E2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BC116E1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CEB" w14:textId="77777777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Vessel hire for deployments in META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2A4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OREC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8D60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£26,000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86E0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Sell2Wales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189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CD84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3EC3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Ongoing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716A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Ongoing </w:t>
            </w:r>
          </w:p>
        </w:tc>
      </w:tr>
      <w:tr w:rsidR="00D91647" w:rsidRPr="0078724D" w14:paraId="3B1ED216" w14:textId="77777777" w:rsidTr="008F21EA">
        <w:trPr>
          <w:gridAfter w:val="1"/>
          <w:wAfter w:w="236" w:type="dxa"/>
          <w:trHeight w:val="28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024C9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EFFCC0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167" w14:textId="77777777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 xml:space="preserve">Vessel charter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231E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OREC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04D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£47,040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1F8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SSJ via vessel broker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3BCC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A899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C4DB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2023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624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Ongoing </w:t>
            </w:r>
          </w:p>
        </w:tc>
      </w:tr>
      <w:tr w:rsidR="00D91647" w:rsidRPr="0078724D" w14:paraId="0C735D36" w14:textId="77777777" w:rsidTr="008F21EA">
        <w:trPr>
          <w:gridAfter w:val="1"/>
          <w:wAfter w:w="236" w:type="dxa"/>
          <w:trHeight w:val="28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E7C1F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19C7AD8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22E" w14:textId="77777777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Meta berthing fees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3404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OREC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471C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£196,000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5DA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SSJ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D62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DC44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0839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Ongoing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65A6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Ongoing </w:t>
            </w:r>
          </w:p>
        </w:tc>
      </w:tr>
      <w:tr w:rsidR="005312DD" w:rsidRPr="0078724D" w14:paraId="55462B6E" w14:textId="77777777" w:rsidTr="008F21EA">
        <w:trPr>
          <w:gridAfter w:val="1"/>
          <w:wAfter w:w="236" w:type="dxa"/>
          <w:trHeight w:val="28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25F26" w14:textId="77777777" w:rsidR="005312DD" w:rsidRPr="0078724D" w:rsidRDefault="005312DD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4C91311" w14:textId="77777777" w:rsidR="005312DD" w:rsidRPr="0078724D" w:rsidRDefault="005312DD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39FC" w14:textId="28C37191" w:rsidR="005312DD" w:rsidRPr="0078724D" w:rsidRDefault="005312DD" w:rsidP="002C709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D368034">
              <w:rPr>
                <w:rFonts w:ascii="Calibri" w:eastAsia="Times New Roman" w:hAnsi="Calibri" w:cs="Calibri"/>
                <w:lang w:eastAsia="en-GB"/>
              </w:rPr>
              <w:t>Civils for X-Band Radar at St Anne’s Head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44F9" w14:textId="677D1233" w:rsidR="005312DD" w:rsidRPr="0078724D" w:rsidRDefault="005312DD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OREC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E8CA" w14:textId="170E5F6F" w:rsidR="005312DD" w:rsidRPr="0078724D" w:rsidRDefault="005312DD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D36803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&lt;£25k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492D" w14:textId="340C33DF" w:rsidR="005312DD" w:rsidRPr="0078724D" w:rsidRDefault="005312DD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Sell2Wales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1B3D" w14:textId="77777777" w:rsidR="005312DD" w:rsidRPr="0078724D" w:rsidRDefault="005312DD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E67A" w14:textId="5144A80E" w:rsidR="005312DD" w:rsidRPr="0078724D" w:rsidRDefault="005312DD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9EC7" w14:textId="507EEB49" w:rsidR="005312DD" w:rsidRPr="0078724D" w:rsidRDefault="005312DD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Expected 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492" w14:textId="743E5038" w:rsidR="005312DD" w:rsidRPr="0078724D" w:rsidRDefault="005312DD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Expected 2024</w:t>
            </w:r>
          </w:p>
        </w:tc>
      </w:tr>
      <w:tr w:rsidR="00D91647" w:rsidRPr="0078724D" w14:paraId="3E163439" w14:textId="77777777" w:rsidTr="008F21EA">
        <w:trPr>
          <w:gridAfter w:val="1"/>
          <w:wAfter w:w="236" w:type="dxa"/>
          <w:trHeight w:val="28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4AC8E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2CA1B3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24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8E6" w14:textId="77777777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b/>
                <w:bCs/>
                <w:lang w:eastAsia="en-GB"/>
              </w:rPr>
              <w:t>Marine Energy Test Area Developments </w:t>
            </w:r>
          </w:p>
        </w:tc>
      </w:tr>
      <w:tr w:rsidR="00D91647" w:rsidRPr="0078724D" w14:paraId="48E875AD" w14:textId="77777777" w:rsidTr="008F21EA">
        <w:trPr>
          <w:gridAfter w:val="1"/>
          <w:wAfter w:w="236" w:type="dxa"/>
          <w:trHeight w:val="86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20665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7C073E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1FD" w14:textId="77777777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Legal support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8727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PCF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0E7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£10,000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40AC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Sell to Wales / Find a Contract (value dependant)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EFC2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742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0A64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68E1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91647" w:rsidRPr="0078724D" w14:paraId="3AC4184E" w14:textId="77777777" w:rsidTr="008F21EA">
        <w:trPr>
          <w:gridAfter w:val="1"/>
          <w:wAfter w:w="236" w:type="dxa"/>
          <w:trHeight w:val="28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74418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FC02D1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B4F" w14:textId="77777777" w:rsidR="00D91647" w:rsidRPr="0078724D" w:rsidRDefault="00D91647" w:rsidP="002C7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b/>
                <w:bCs/>
                <w:lang w:eastAsia="en-GB"/>
              </w:rPr>
              <w:t>The Pembrokeshire Demonstration Zone</w:t>
            </w:r>
            <w:r w:rsidRPr="007872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D91647" w:rsidRPr="0078724D" w14:paraId="7B4DCB2A" w14:textId="77777777" w:rsidTr="008F21EA">
        <w:trPr>
          <w:trHeight w:val="1156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27395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BA8D054" w14:textId="77777777" w:rsidR="00D91647" w:rsidRPr="0078724D" w:rsidRDefault="00D91647" w:rsidP="002C709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602" w14:textId="77777777" w:rsidR="00D91647" w:rsidRPr="0078724D" w:rsidRDefault="00D91647" w:rsidP="002C709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Offshore surveys – environmental surveys to inform the offshore EIA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2F5C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Celtic Sea Power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8DCD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£2.1m 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BFDA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OJEU via Sell2Wales / CSP Consultancy Agreement 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185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F56B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2023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523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C38F" w14:textId="77777777" w:rsidR="00D91647" w:rsidRPr="0078724D" w:rsidRDefault="00D91647" w:rsidP="002C7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8724D">
              <w:rPr>
                <w:rFonts w:ascii="Calibri" w:eastAsia="Times New Roman" w:hAnsi="Calibri" w:cs="Calibri"/>
                <w:lang w:eastAsia="en-GB"/>
              </w:rPr>
              <w:t>Not carried out due to reprofiling of ERDF Funds</w:t>
            </w:r>
          </w:p>
        </w:tc>
        <w:tc>
          <w:tcPr>
            <w:tcW w:w="236" w:type="dxa"/>
            <w:vAlign w:val="center"/>
            <w:hideMark/>
          </w:tcPr>
          <w:p w14:paraId="6D5BF187" w14:textId="77777777" w:rsidR="00D91647" w:rsidRPr="0078724D" w:rsidRDefault="00D91647" w:rsidP="002C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66753DD" w14:textId="45353C9D" w:rsidR="0097388E" w:rsidRDefault="0097388E"/>
    <w:sectPr w:rsidR="0097388E" w:rsidSect="00DC7F42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057BE" w14:textId="77777777" w:rsidR="00DC7F42" w:rsidRDefault="00DC7F42" w:rsidP="004730D6">
      <w:pPr>
        <w:spacing w:after="0" w:line="240" w:lineRule="auto"/>
      </w:pPr>
      <w:r>
        <w:separator/>
      </w:r>
    </w:p>
  </w:endnote>
  <w:endnote w:type="continuationSeparator" w:id="0">
    <w:p w14:paraId="253F4E81" w14:textId="77777777" w:rsidR="00DC7F42" w:rsidRDefault="00DC7F42" w:rsidP="004730D6">
      <w:pPr>
        <w:spacing w:after="0" w:line="240" w:lineRule="auto"/>
      </w:pPr>
      <w:r>
        <w:continuationSeparator/>
      </w:r>
    </w:p>
  </w:endnote>
  <w:endnote w:type="continuationNotice" w:id="1">
    <w:p w14:paraId="66B52491" w14:textId="77777777" w:rsidR="00DC7F42" w:rsidRDefault="00DC7F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86483" w14:textId="77777777" w:rsidR="00DC7F42" w:rsidRDefault="00DC7F42" w:rsidP="004730D6">
      <w:pPr>
        <w:spacing w:after="0" w:line="240" w:lineRule="auto"/>
      </w:pPr>
      <w:r>
        <w:separator/>
      </w:r>
    </w:p>
  </w:footnote>
  <w:footnote w:type="continuationSeparator" w:id="0">
    <w:p w14:paraId="407DD69E" w14:textId="77777777" w:rsidR="00DC7F42" w:rsidRDefault="00DC7F42" w:rsidP="004730D6">
      <w:pPr>
        <w:spacing w:after="0" w:line="240" w:lineRule="auto"/>
      </w:pPr>
      <w:r>
        <w:continuationSeparator/>
      </w:r>
    </w:p>
  </w:footnote>
  <w:footnote w:type="continuationNotice" w:id="1">
    <w:p w14:paraId="189FF648" w14:textId="77777777" w:rsidR="00DC7F42" w:rsidRDefault="00DC7F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22DDC" w14:textId="75BC7FEB" w:rsidR="004730D6" w:rsidRPr="004730D6" w:rsidRDefault="004730D6" w:rsidP="004730D6">
    <w:pPr>
      <w:pStyle w:val="Header"/>
      <w:jc w:val="center"/>
      <w:rPr>
        <w:b/>
        <w:bCs/>
        <w:sz w:val="28"/>
        <w:szCs w:val="28"/>
      </w:rPr>
    </w:pPr>
    <w:r w:rsidRPr="004730D6">
      <w:rPr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2AE146D4" wp14:editId="6726D149">
          <wp:simplePos x="0" y="0"/>
          <wp:positionH relativeFrom="margin">
            <wp:align>left</wp:align>
          </wp:positionH>
          <wp:positionV relativeFrom="paragraph">
            <wp:posOffset>-313263</wp:posOffset>
          </wp:positionV>
          <wp:extent cx="2097405" cy="951230"/>
          <wp:effectExtent l="0" t="0" r="0" b="1270"/>
          <wp:wrapTight wrapText="bothSides">
            <wp:wrapPolygon edited="0">
              <wp:start x="0" y="0"/>
              <wp:lineTo x="0" y="21196"/>
              <wp:lineTo x="21384" y="21196"/>
              <wp:lineTo x="2138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730D6">
      <w:rPr>
        <w:b/>
        <w:bCs/>
        <w:sz w:val="28"/>
        <w:szCs w:val="28"/>
      </w:rPr>
      <w:t>Swansea Bay City Deal Programme and Project Procurement Pipeline</w:t>
    </w:r>
  </w:p>
  <w:p w14:paraId="4ED2C960" w14:textId="3F7723A5" w:rsidR="004730D6" w:rsidRDefault="004730D6" w:rsidP="004730D6">
    <w:pPr>
      <w:pStyle w:val="Header"/>
      <w:jc w:val="center"/>
      <w:rPr>
        <w:b/>
        <w:bCs/>
        <w:sz w:val="28"/>
        <w:szCs w:val="28"/>
      </w:rPr>
    </w:pPr>
    <w:r w:rsidRPr="004730D6">
      <w:rPr>
        <w:b/>
        <w:bCs/>
        <w:sz w:val="28"/>
        <w:szCs w:val="28"/>
      </w:rPr>
      <w:t>Design and Construction phase</w:t>
    </w:r>
  </w:p>
  <w:p w14:paraId="589F5A4A" w14:textId="77777777" w:rsidR="004730D6" w:rsidRPr="004730D6" w:rsidRDefault="004730D6" w:rsidP="004730D6">
    <w:pPr>
      <w:pStyle w:val="Header"/>
      <w:jc w:val="center"/>
      <w:rPr>
        <w:b/>
        <w:bCs/>
        <w:sz w:val="28"/>
        <w:szCs w:val="28"/>
      </w:rPr>
    </w:pPr>
  </w:p>
  <w:p w14:paraId="61DA619A" w14:textId="65BDF29D" w:rsidR="004730D6" w:rsidRDefault="004730D6" w:rsidP="004730D6">
    <w:pPr>
      <w:pStyle w:val="Header"/>
      <w:jc w:val="right"/>
    </w:pPr>
    <w:r w:rsidRPr="004730D6">
      <w:t xml:space="preserve">Updated </w:t>
    </w:r>
    <w:r w:rsidR="00817AF8">
      <w:t xml:space="preserve">June </w:t>
    </w:r>
    <w:r w:rsidR="005C222D">
      <w:t>2024</w:t>
    </w:r>
  </w:p>
  <w:p w14:paraId="3A08EC3A" w14:textId="2DDC0D99" w:rsidR="004730D6" w:rsidRDefault="008C51D1" w:rsidP="004730D6">
    <w:pPr>
      <w:pStyle w:val="Header"/>
      <w:jc w:val="center"/>
    </w:pPr>
    <w:r>
      <w:pict w14:anchorId="6E027D0C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855"/>
    <w:multiLevelType w:val="hybridMultilevel"/>
    <w:tmpl w:val="C96E0D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4BBE"/>
    <w:multiLevelType w:val="hybridMultilevel"/>
    <w:tmpl w:val="12049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F4AF7"/>
    <w:multiLevelType w:val="hybridMultilevel"/>
    <w:tmpl w:val="5246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002406">
    <w:abstractNumId w:val="2"/>
  </w:num>
  <w:num w:numId="2" w16cid:durableId="966664283">
    <w:abstractNumId w:val="1"/>
  </w:num>
  <w:num w:numId="3" w16cid:durableId="43024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27"/>
    <w:rsid w:val="000011A9"/>
    <w:rsid w:val="000033EF"/>
    <w:rsid w:val="000057C0"/>
    <w:rsid w:val="0001070D"/>
    <w:rsid w:val="0001494D"/>
    <w:rsid w:val="00015A6C"/>
    <w:rsid w:val="00023423"/>
    <w:rsid w:val="000303F9"/>
    <w:rsid w:val="00045FC1"/>
    <w:rsid w:val="000601C7"/>
    <w:rsid w:val="000639AA"/>
    <w:rsid w:val="00064884"/>
    <w:rsid w:val="000667AD"/>
    <w:rsid w:val="00066CA3"/>
    <w:rsid w:val="00067863"/>
    <w:rsid w:val="0007185A"/>
    <w:rsid w:val="00075479"/>
    <w:rsid w:val="00083DB3"/>
    <w:rsid w:val="00087E30"/>
    <w:rsid w:val="000B2093"/>
    <w:rsid w:val="000B6B65"/>
    <w:rsid w:val="000B7B30"/>
    <w:rsid w:val="000C203F"/>
    <w:rsid w:val="000D2F29"/>
    <w:rsid w:val="000D6E89"/>
    <w:rsid w:val="000F1E4B"/>
    <w:rsid w:val="000F3E70"/>
    <w:rsid w:val="0010026B"/>
    <w:rsid w:val="0010497A"/>
    <w:rsid w:val="00122FAA"/>
    <w:rsid w:val="00125887"/>
    <w:rsid w:val="00126770"/>
    <w:rsid w:val="001348FA"/>
    <w:rsid w:val="001429B6"/>
    <w:rsid w:val="00142A76"/>
    <w:rsid w:val="0014488D"/>
    <w:rsid w:val="0015009A"/>
    <w:rsid w:val="00156708"/>
    <w:rsid w:val="00157B6B"/>
    <w:rsid w:val="0016011E"/>
    <w:rsid w:val="001646DD"/>
    <w:rsid w:val="0016571C"/>
    <w:rsid w:val="0017223C"/>
    <w:rsid w:val="001766B1"/>
    <w:rsid w:val="00183593"/>
    <w:rsid w:val="001837A6"/>
    <w:rsid w:val="00194092"/>
    <w:rsid w:val="001A5FC0"/>
    <w:rsid w:val="001B59C2"/>
    <w:rsid w:val="001F0500"/>
    <w:rsid w:val="00201B48"/>
    <w:rsid w:val="002100AE"/>
    <w:rsid w:val="002100DF"/>
    <w:rsid w:val="00212318"/>
    <w:rsid w:val="002139AA"/>
    <w:rsid w:val="002154F4"/>
    <w:rsid w:val="002202DD"/>
    <w:rsid w:val="0022483B"/>
    <w:rsid w:val="00225363"/>
    <w:rsid w:val="00233E31"/>
    <w:rsid w:val="002368E8"/>
    <w:rsid w:val="002411A9"/>
    <w:rsid w:val="002424B8"/>
    <w:rsid w:val="0025056A"/>
    <w:rsid w:val="00277C60"/>
    <w:rsid w:val="00285678"/>
    <w:rsid w:val="00293FE3"/>
    <w:rsid w:val="002A6749"/>
    <w:rsid w:val="002B5CA8"/>
    <w:rsid w:val="002C3AE3"/>
    <w:rsid w:val="002C7093"/>
    <w:rsid w:val="002D512C"/>
    <w:rsid w:val="002D6D38"/>
    <w:rsid w:val="002D6D4F"/>
    <w:rsid w:val="002D7C6D"/>
    <w:rsid w:val="002E2439"/>
    <w:rsid w:val="002E6935"/>
    <w:rsid w:val="002F1AAF"/>
    <w:rsid w:val="002F730E"/>
    <w:rsid w:val="0030424F"/>
    <w:rsid w:val="00304B97"/>
    <w:rsid w:val="003143C9"/>
    <w:rsid w:val="003164BE"/>
    <w:rsid w:val="0032535A"/>
    <w:rsid w:val="00325C2C"/>
    <w:rsid w:val="00332CE0"/>
    <w:rsid w:val="003417D8"/>
    <w:rsid w:val="00344565"/>
    <w:rsid w:val="003455F1"/>
    <w:rsid w:val="00345CA2"/>
    <w:rsid w:val="003508AF"/>
    <w:rsid w:val="00365175"/>
    <w:rsid w:val="003827E3"/>
    <w:rsid w:val="003836F1"/>
    <w:rsid w:val="00384EDD"/>
    <w:rsid w:val="003A1B02"/>
    <w:rsid w:val="003A3950"/>
    <w:rsid w:val="003A6D25"/>
    <w:rsid w:val="003C564D"/>
    <w:rsid w:val="003D1647"/>
    <w:rsid w:val="003D5D8C"/>
    <w:rsid w:val="003E01CB"/>
    <w:rsid w:val="003E3914"/>
    <w:rsid w:val="003E4C7B"/>
    <w:rsid w:val="003E626A"/>
    <w:rsid w:val="003E66B7"/>
    <w:rsid w:val="003F439A"/>
    <w:rsid w:val="0040048A"/>
    <w:rsid w:val="00402601"/>
    <w:rsid w:val="00413952"/>
    <w:rsid w:val="00424BC4"/>
    <w:rsid w:val="004313ED"/>
    <w:rsid w:val="0043669A"/>
    <w:rsid w:val="0043698A"/>
    <w:rsid w:val="004455FD"/>
    <w:rsid w:val="00446663"/>
    <w:rsid w:val="004471D5"/>
    <w:rsid w:val="00457D6D"/>
    <w:rsid w:val="004730D6"/>
    <w:rsid w:val="00474C4A"/>
    <w:rsid w:val="00475E58"/>
    <w:rsid w:val="00476B0B"/>
    <w:rsid w:val="004837F6"/>
    <w:rsid w:val="00485F47"/>
    <w:rsid w:val="00493BE9"/>
    <w:rsid w:val="0049426A"/>
    <w:rsid w:val="00494A9C"/>
    <w:rsid w:val="00495640"/>
    <w:rsid w:val="0049712C"/>
    <w:rsid w:val="004A28DB"/>
    <w:rsid w:val="004B147B"/>
    <w:rsid w:val="004B52D7"/>
    <w:rsid w:val="004C3C42"/>
    <w:rsid w:val="004C5A9B"/>
    <w:rsid w:val="004D20C4"/>
    <w:rsid w:val="004F301D"/>
    <w:rsid w:val="004F523A"/>
    <w:rsid w:val="00520B8D"/>
    <w:rsid w:val="00524773"/>
    <w:rsid w:val="00525215"/>
    <w:rsid w:val="00527AFB"/>
    <w:rsid w:val="00530687"/>
    <w:rsid w:val="005312DD"/>
    <w:rsid w:val="00542C9B"/>
    <w:rsid w:val="0055617A"/>
    <w:rsid w:val="00564C87"/>
    <w:rsid w:val="0056564D"/>
    <w:rsid w:val="005777AF"/>
    <w:rsid w:val="00584880"/>
    <w:rsid w:val="00585948"/>
    <w:rsid w:val="005977C4"/>
    <w:rsid w:val="005A1274"/>
    <w:rsid w:val="005A5ECE"/>
    <w:rsid w:val="005B0DB3"/>
    <w:rsid w:val="005B14ED"/>
    <w:rsid w:val="005B6B2D"/>
    <w:rsid w:val="005B7264"/>
    <w:rsid w:val="005C222D"/>
    <w:rsid w:val="005C42B5"/>
    <w:rsid w:val="005C68C3"/>
    <w:rsid w:val="005D192F"/>
    <w:rsid w:val="005D36AB"/>
    <w:rsid w:val="005D5FC4"/>
    <w:rsid w:val="005E282E"/>
    <w:rsid w:val="005E4B81"/>
    <w:rsid w:val="005E5611"/>
    <w:rsid w:val="005E7409"/>
    <w:rsid w:val="005F2171"/>
    <w:rsid w:val="005F7D23"/>
    <w:rsid w:val="00602A40"/>
    <w:rsid w:val="006145DA"/>
    <w:rsid w:val="00621051"/>
    <w:rsid w:val="00621710"/>
    <w:rsid w:val="00627C0B"/>
    <w:rsid w:val="006330F3"/>
    <w:rsid w:val="00635F09"/>
    <w:rsid w:val="006409C0"/>
    <w:rsid w:val="006462E3"/>
    <w:rsid w:val="00650976"/>
    <w:rsid w:val="00654B69"/>
    <w:rsid w:val="00654F09"/>
    <w:rsid w:val="00656798"/>
    <w:rsid w:val="00663EFF"/>
    <w:rsid w:val="00667C0E"/>
    <w:rsid w:val="00671C53"/>
    <w:rsid w:val="00672F95"/>
    <w:rsid w:val="00675E3D"/>
    <w:rsid w:val="006852FA"/>
    <w:rsid w:val="00685FD8"/>
    <w:rsid w:val="00692243"/>
    <w:rsid w:val="006A08C1"/>
    <w:rsid w:val="006B095F"/>
    <w:rsid w:val="006B33F8"/>
    <w:rsid w:val="006B39CE"/>
    <w:rsid w:val="006B3D8B"/>
    <w:rsid w:val="006D0486"/>
    <w:rsid w:val="006D44F3"/>
    <w:rsid w:val="006E5787"/>
    <w:rsid w:val="006F0308"/>
    <w:rsid w:val="006F468A"/>
    <w:rsid w:val="006F5927"/>
    <w:rsid w:val="006F7404"/>
    <w:rsid w:val="006F742D"/>
    <w:rsid w:val="00701A47"/>
    <w:rsid w:val="007044E7"/>
    <w:rsid w:val="0071463D"/>
    <w:rsid w:val="00720688"/>
    <w:rsid w:val="007322BC"/>
    <w:rsid w:val="0074550D"/>
    <w:rsid w:val="007613D4"/>
    <w:rsid w:val="00766962"/>
    <w:rsid w:val="007671B0"/>
    <w:rsid w:val="00773AA1"/>
    <w:rsid w:val="00780E53"/>
    <w:rsid w:val="00782B0F"/>
    <w:rsid w:val="00783135"/>
    <w:rsid w:val="0078724D"/>
    <w:rsid w:val="007879CE"/>
    <w:rsid w:val="00795046"/>
    <w:rsid w:val="007A0898"/>
    <w:rsid w:val="007A1408"/>
    <w:rsid w:val="007A4DA3"/>
    <w:rsid w:val="007A4E0A"/>
    <w:rsid w:val="007B184C"/>
    <w:rsid w:val="007E2BA6"/>
    <w:rsid w:val="007F61B9"/>
    <w:rsid w:val="008013DC"/>
    <w:rsid w:val="008032DA"/>
    <w:rsid w:val="00810D4F"/>
    <w:rsid w:val="00815304"/>
    <w:rsid w:val="00817AF8"/>
    <w:rsid w:val="00817BE8"/>
    <w:rsid w:val="008274F2"/>
    <w:rsid w:val="00835CFE"/>
    <w:rsid w:val="0083790E"/>
    <w:rsid w:val="008429DF"/>
    <w:rsid w:val="00842CC4"/>
    <w:rsid w:val="00843AEF"/>
    <w:rsid w:val="00845E52"/>
    <w:rsid w:val="00851E2F"/>
    <w:rsid w:val="00855DA8"/>
    <w:rsid w:val="00863BE5"/>
    <w:rsid w:val="00871904"/>
    <w:rsid w:val="00871FDF"/>
    <w:rsid w:val="00873819"/>
    <w:rsid w:val="00882F06"/>
    <w:rsid w:val="008B1550"/>
    <w:rsid w:val="008C51D1"/>
    <w:rsid w:val="008C6AAF"/>
    <w:rsid w:val="008C74F0"/>
    <w:rsid w:val="008D2EF8"/>
    <w:rsid w:val="008D4018"/>
    <w:rsid w:val="008D765C"/>
    <w:rsid w:val="008D79EF"/>
    <w:rsid w:val="008E06DF"/>
    <w:rsid w:val="008E0D67"/>
    <w:rsid w:val="008F1100"/>
    <w:rsid w:val="008F21EA"/>
    <w:rsid w:val="008F6EB6"/>
    <w:rsid w:val="00910195"/>
    <w:rsid w:val="00913FCD"/>
    <w:rsid w:val="00914B7D"/>
    <w:rsid w:val="00920E7D"/>
    <w:rsid w:val="009214C0"/>
    <w:rsid w:val="009255D5"/>
    <w:rsid w:val="00926D62"/>
    <w:rsid w:val="00930270"/>
    <w:rsid w:val="00933C27"/>
    <w:rsid w:val="00935653"/>
    <w:rsid w:val="00936366"/>
    <w:rsid w:val="00937D9F"/>
    <w:rsid w:val="00943374"/>
    <w:rsid w:val="00951FA0"/>
    <w:rsid w:val="00955FAB"/>
    <w:rsid w:val="00960E93"/>
    <w:rsid w:val="00961C31"/>
    <w:rsid w:val="00972939"/>
    <w:rsid w:val="0097388E"/>
    <w:rsid w:val="00974CB0"/>
    <w:rsid w:val="00987463"/>
    <w:rsid w:val="0099056F"/>
    <w:rsid w:val="00991485"/>
    <w:rsid w:val="00994870"/>
    <w:rsid w:val="009A1BC8"/>
    <w:rsid w:val="009A297F"/>
    <w:rsid w:val="009B09A8"/>
    <w:rsid w:val="009C2139"/>
    <w:rsid w:val="009C3500"/>
    <w:rsid w:val="009D40AD"/>
    <w:rsid w:val="009D5E64"/>
    <w:rsid w:val="009E32AC"/>
    <w:rsid w:val="009F7BF4"/>
    <w:rsid w:val="00A04557"/>
    <w:rsid w:val="00A05772"/>
    <w:rsid w:val="00A170D6"/>
    <w:rsid w:val="00A2056E"/>
    <w:rsid w:val="00A2737B"/>
    <w:rsid w:val="00A30458"/>
    <w:rsid w:val="00A3306E"/>
    <w:rsid w:val="00A3502A"/>
    <w:rsid w:val="00A41DED"/>
    <w:rsid w:val="00A43057"/>
    <w:rsid w:val="00A43082"/>
    <w:rsid w:val="00A451CF"/>
    <w:rsid w:val="00A53E94"/>
    <w:rsid w:val="00A65625"/>
    <w:rsid w:val="00A71022"/>
    <w:rsid w:val="00A7494F"/>
    <w:rsid w:val="00A7552A"/>
    <w:rsid w:val="00A75DF7"/>
    <w:rsid w:val="00A96CB1"/>
    <w:rsid w:val="00A9711A"/>
    <w:rsid w:val="00AA1CDE"/>
    <w:rsid w:val="00AA482A"/>
    <w:rsid w:val="00AA4D80"/>
    <w:rsid w:val="00AB1D7E"/>
    <w:rsid w:val="00AB3E8A"/>
    <w:rsid w:val="00AC1FC9"/>
    <w:rsid w:val="00AC672D"/>
    <w:rsid w:val="00AC6B9C"/>
    <w:rsid w:val="00AD1D34"/>
    <w:rsid w:val="00AD38B8"/>
    <w:rsid w:val="00AD6D15"/>
    <w:rsid w:val="00AE0CEA"/>
    <w:rsid w:val="00AE13FA"/>
    <w:rsid w:val="00AE2964"/>
    <w:rsid w:val="00AE5EAF"/>
    <w:rsid w:val="00B07AB4"/>
    <w:rsid w:val="00B133F1"/>
    <w:rsid w:val="00B25C16"/>
    <w:rsid w:val="00B261E8"/>
    <w:rsid w:val="00B33A68"/>
    <w:rsid w:val="00B43DB5"/>
    <w:rsid w:val="00B451C4"/>
    <w:rsid w:val="00B51333"/>
    <w:rsid w:val="00B64E54"/>
    <w:rsid w:val="00B70000"/>
    <w:rsid w:val="00B71694"/>
    <w:rsid w:val="00B80D51"/>
    <w:rsid w:val="00B872E9"/>
    <w:rsid w:val="00B955EB"/>
    <w:rsid w:val="00B97916"/>
    <w:rsid w:val="00BA1C6A"/>
    <w:rsid w:val="00BB0752"/>
    <w:rsid w:val="00BB0772"/>
    <w:rsid w:val="00BB24B8"/>
    <w:rsid w:val="00BB72D3"/>
    <w:rsid w:val="00BC5265"/>
    <w:rsid w:val="00BF2A97"/>
    <w:rsid w:val="00BF604E"/>
    <w:rsid w:val="00C019B8"/>
    <w:rsid w:val="00C151A8"/>
    <w:rsid w:val="00C217DA"/>
    <w:rsid w:val="00C3653D"/>
    <w:rsid w:val="00C57051"/>
    <w:rsid w:val="00C64CDD"/>
    <w:rsid w:val="00C71179"/>
    <w:rsid w:val="00C75CA1"/>
    <w:rsid w:val="00C76824"/>
    <w:rsid w:val="00C803CA"/>
    <w:rsid w:val="00C90CB2"/>
    <w:rsid w:val="00C91B74"/>
    <w:rsid w:val="00C93823"/>
    <w:rsid w:val="00C97EDF"/>
    <w:rsid w:val="00CA1A5D"/>
    <w:rsid w:val="00CB16FE"/>
    <w:rsid w:val="00CC7432"/>
    <w:rsid w:val="00CD14D1"/>
    <w:rsid w:val="00CD521B"/>
    <w:rsid w:val="00CD6AF3"/>
    <w:rsid w:val="00CF2685"/>
    <w:rsid w:val="00CF6F2D"/>
    <w:rsid w:val="00D10F5D"/>
    <w:rsid w:val="00D13E71"/>
    <w:rsid w:val="00D157E4"/>
    <w:rsid w:val="00D1696B"/>
    <w:rsid w:val="00D37352"/>
    <w:rsid w:val="00D602BA"/>
    <w:rsid w:val="00D63570"/>
    <w:rsid w:val="00D64504"/>
    <w:rsid w:val="00D65FE7"/>
    <w:rsid w:val="00D91647"/>
    <w:rsid w:val="00D97FEF"/>
    <w:rsid w:val="00DA7618"/>
    <w:rsid w:val="00DB40B8"/>
    <w:rsid w:val="00DC3F46"/>
    <w:rsid w:val="00DC7F42"/>
    <w:rsid w:val="00DD74A8"/>
    <w:rsid w:val="00DE1271"/>
    <w:rsid w:val="00DF0198"/>
    <w:rsid w:val="00DF0526"/>
    <w:rsid w:val="00E06103"/>
    <w:rsid w:val="00E23A67"/>
    <w:rsid w:val="00E27F47"/>
    <w:rsid w:val="00E31F48"/>
    <w:rsid w:val="00E3373C"/>
    <w:rsid w:val="00E42F5D"/>
    <w:rsid w:val="00E543BD"/>
    <w:rsid w:val="00E61BBB"/>
    <w:rsid w:val="00E61CE2"/>
    <w:rsid w:val="00E73007"/>
    <w:rsid w:val="00E836D7"/>
    <w:rsid w:val="00E84CD9"/>
    <w:rsid w:val="00E8567D"/>
    <w:rsid w:val="00E858D0"/>
    <w:rsid w:val="00E95A19"/>
    <w:rsid w:val="00E9795C"/>
    <w:rsid w:val="00EA06B6"/>
    <w:rsid w:val="00EA0F0A"/>
    <w:rsid w:val="00EA1CA9"/>
    <w:rsid w:val="00EA43F9"/>
    <w:rsid w:val="00EA6C33"/>
    <w:rsid w:val="00EB19E0"/>
    <w:rsid w:val="00EB1A73"/>
    <w:rsid w:val="00EB50FE"/>
    <w:rsid w:val="00EC062B"/>
    <w:rsid w:val="00EC717A"/>
    <w:rsid w:val="00ED36CB"/>
    <w:rsid w:val="00ED3C91"/>
    <w:rsid w:val="00ED5806"/>
    <w:rsid w:val="00EE2396"/>
    <w:rsid w:val="00EE2539"/>
    <w:rsid w:val="00EE4F41"/>
    <w:rsid w:val="00EF3BA4"/>
    <w:rsid w:val="00EF63F1"/>
    <w:rsid w:val="00F02D74"/>
    <w:rsid w:val="00F1771C"/>
    <w:rsid w:val="00F17814"/>
    <w:rsid w:val="00F31AF2"/>
    <w:rsid w:val="00F44A90"/>
    <w:rsid w:val="00F44D71"/>
    <w:rsid w:val="00F45AC8"/>
    <w:rsid w:val="00F46F3A"/>
    <w:rsid w:val="00F50363"/>
    <w:rsid w:val="00F511A2"/>
    <w:rsid w:val="00F611A4"/>
    <w:rsid w:val="00F638B3"/>
    <w:rsid w:val="00F63A8F"/>
    <w:rsid w:val="00F652CF"/>
    <w:rsid w:val="00F738C0"/>
    <w:rsid w:val="00F8023E"/>
    <w:rsid w:val="00FA283F"/>
    <w:rsid w:val="00FB232F"/>
    <w:rsid w:val="00FB39E7"/>
    <w:rsid w:val="00FB454A"/>
    <w:rsid w:val="00FC3745"/>
    <w:rsid w:val="00FC6CE6"/>
    <w:rsid w:val="00FD424C"/>
    <w:rsid w:val="00FD4ADF"/>
    <w:rsid w:val="00FD58F3"/>
    <w:rsid w:val="00FD74D4"/>
    <w:rsid w:val="00FE300F"/>
    <w:rsid w:val="00FE4165"/>
    <w:rsid w:val="00FE4400"/>
    <w:rsid w:val="00FE7D3D"/>
    <w:rsid w:val="05DA8E71"/>
    <w:rsid w:val="08DACF5E"/>
    <w:rsid w:val="0A05D3F3"/>
    <w:rsid w:val="10B6CED8"/>
    <w:rsid w:val="12216C0E"/>
    <w:rsid w:val="131466DA"/>
    <w:rsid w:val="1D84A202"/>
    <w:rsid w:val="299BD60B"/>
    <w:rsid w:val="2B6B8A6B"/>
    <w:rsid w:val="32DBD1F2"/>
    <w:rsid w:val="35CDFD39"/>
    <w:rsid w:val="385A0528"/>
    <w:rsid w:val="3BEDC5A6"/>
    <w:rsid w:val="479EFB72"/>
    <w:rsid w:val="48A830AE"/>
    <w:rsid w:val="5D0F4BE5"/>
    <w:rsid w:val="5EFEFB56"/>
    <w:rsid w:val="7008E213"/>
    <w:rsid w:val="729CF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BD3DB"/>
  <w15:chartTrackingRefBased/>
  <w15:docId w15:val="{7DAACA16-91FB-4A81-921E-1025D1F8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v list paragraph,List Paragraph1,F5 List Paragraph,Title 2,Dot pt,No Spacing1,List Paragraph Char Char Char,Indicator Text,Bullet Style,Numbered Para 1,Bullet 1,Bullet Points,List Paragraph12"/>
    <w:basedOn w:val="Normal"/>
    <w:link w:val="ListParagraphChar"/>
    <w:qFormat/>
    <w:rsid w:val="00933C27"/>
    <w:pPr>
      <w:ind w:left="720"/>
      <w:contextualSpacing/>
    </w:pPr>
  </w:style>
  <w:style w:type="character" w:customStyle="1" w:styleId="ListParagraphChar">
    <w:name w:val="List Paragraph Char"/>
    <w:aliases w:val="cv list paragraph Char,List Paragraph1 Char,F5 List Paragraph Char,Title 2 Char,Dot pt Char,No Spacing1 Char,List Paragraph Char Char Char Char,Indicator Text Char,Bullet Style Char,Numbered Para 1 Char,Bullet 1 Char"/>
    <w:basedOn w:val="DefaultParagraphFont"/>
    <w:link w:val="ListParagraph"/>
    <w:locked/>
    <w:rsid w:val="00933C27"/>
  </w:style>
  <w:style w:type="table" w:styleId="TableGrid">
    <w:name w:val="Table Grid"/>
    <w:basedOn w:val="TableNormal"/>
    <w:uiPriority w:val="39"/>
    <w:rsid w:val="0093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0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7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37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3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0D6"/>
  </w:style>
  <w:style w:type="paragraph" w:styleId="Footer">
    <w:name w:val="footer"/>
    <w:basedOn w:val="Normal"/>
    <w:link w:val="FooterChar"/>
    <w:uiPriority w:val="99"/>
    <w:unhideWhenUsed/>
    <w:rsid w:val="00473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2063F9A282B4C94B6E0425AC5995D" ma:contentTypeVersion="18" ma:contentTypeDescription="Create a new document." ma:contentTypeScope="" ma:versionID="5f6a8386a1fe53527de9c43dd349885d">
  <xsd:schema xmlns:xsd="http://www.w3.org/2001/XMLSchema" xmlns:xs="http://www.w3.org/2001/XMLSchema" xmlns:p="http://schemas.microsoft.com/office/2006/metadata/properties" xmlns:ns2="c6e5c394-54dd-46f3-a32c-99ea1dc187c2" xmlns:ns3="6e873cbf-9c7f-4c29-b12d-855bbdebca33" xmlns:ns4="2fc2a8c7-3b3f-4409-bc78-aa40538e7eb1" targetNamespace="http://schemas.microsoft.com/office/2006/metadata/properties" ma:root="true" ma:fieldsID="48c8f2dd70f21044e7b02e5f241b52fe" ns2:_="" ns3:_="" ns4:_="">
    <xsd:import namespace="c6e5c394-54dd-46f3-a32c-99ea1dc187c2"/>
    <xsd:import namespace="6e873cbf-9c7f-4c29-b12d-855bbdebca33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73cbf-9c7f-4c29-b12d-855bbdebc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6e873cbf-9c7f-4c29-b12d-855bbdebca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EB914-BCF4-4086-B11C-7CF3E59E6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6e873cbf-9c7f-4c29-b12d-855bbdebca33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1B1B3-8073-4486-8BE7-030BF2D2F2EE}">
  <ds:schemaRefs>
    <ds:schemaRef ds:uri="http://schemas.microsoft.com/office/2006/metadata/properties"/>
    <ds:schemaRef ds:uri="http://schemas.microsoft.com/office/infopath/2007/PartnerControls"/>
    <ds:schemaRef ds:uri="2fc2a8c7-3b3f-4409-bc78-aa40538e7eb1"/>
    <ds:schemaRef ds:uri="6e873cbf-9c7f-4c29-b12d-855bbdebca33"/>
    <ds:schemaRef ds:uri="02359e06-bd11-4428-bec2-6b2a12abf2cf"/>
  </ds:schemaRefs>
</ds:datastoreItem>
</file>

<file path=customXml/itemProps3.xml><?xml version="1.0" encoding="utf-8"?>
<ds:datastoreItem xmlns:ds="http://schemas.openxmlformats.org/officeDocument/2006/customXml" ds:itemID="{0F165382-6741-4B33-9C9B-ADA05E250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 Austin</dc:creator>
  <cp:keywords/>
  <dc:description/>
  <cp:lastModifiedBy>Peter R Austin</cp:lastModifiedBy>
  <cp:revision>2</cp:revision>
  <dcterms:created xsi:type="dcterms:W3CDTF">2024-08-01T14:53:00Z</dcterms:created>
  <dcterms:modified xsi:type="dcterms:W3CDTF">2024-08-01T14:53:00Z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0x0101003692063F9A282B4C94B6E0425AC5995D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